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F5" w:rsidRPr="009C79B6" w:rsidRDefault="00A97BE6" w:rsidP="009C79B6">
      <w:pPr>
        <w:jc w:val="center"/>
        <w:rPr>
          <w:b/>
          <w:sz w:val="32"/>
        </w:rPr>
      </w:pPr>
      <w:r w:rsidRPr="00A200AC">
        <w:rPr>
          <w:rFonts w:hint="eastAsia"/>
          <w:b/>
          <w:sz w:val="32"/>
        </w:rPr>
        <w:t>公共管理学院</w:t>
      </w:r>
      <w:r w:rsidR="00590AF5">
        <w:rPr>
          <w:rFonts w:hint="eastAsia"/>
          <w:b/>
          <w:sz w:val="32"/>
        </w:rPr>
        <w:t>研究生</w:t>
      </w:r>
      <w:r w:rsidRPr="00A200AC">
        <w:rPr>
          <w:rFonts w:hint="eastAsia"/>
          <w:b/>
          <w:sz w:val="32"/>
        </w:rPr>
        <w:t>开题</w:t>
      </w:r>
      <w:r w:rsidR="0028707C" w:rsidRPr="00A200AC">
        <w:rPr>
          <w:rFonts w:hint="eastAsia"/>
          <w:b/>
          <w:sz w:val="32"/>
        </w:rPr>
        <w:t>报告实施</w:t>
      </w:r>
      <w:r w:rsidRPr="00A200AC">
        <w:rPr>
          <w:rFonts w:hint="eastAsia"/>
          <w:b/>
          <w:sz w:val="32"/>
        </w:rPr>
        <w:t>细则</w:t>
      </w:r>
    </w:p>
    <w:p w:rsidR="003E7BC0" w:rsidRPr="00835B0E" w:rsidRDefault="00AB5E06" w:rsidP="00835B0E">
      <w:pPr>
        <w:spacing w:line="360" w:lineRule="auto"/>
        <w:ind w:firstLine="420"/>
        <w:rPr>
          <w:sz w:val="24"/>
        </w:rPr>
      </w:pPr>
      <w:r w:rsidRPr="00A200AC">
        <w:rPr>
          <w:rFonts w:hint="eastAsia"/>
          <w:sz w:val="24"/>
        </w:rPr>
        <w:t>学位论文开题是研究生培养的必要环节，为保障研究生培养质量，做好开题相关工作，特制定本实施细则：</w:t>
      </w:r>
    </w:p>
    <w:p w:rsidR="00AB5E06" w:rsidRPr="00183106" w:rsidRDefault="00E03EC0" w:rsidP="007A0B30">
      <w:pPr>
        <w:spacing w:line="36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一、开题</w:t>
      </w:r>
      <w:r w:rsidR="00DD13F9">
        <w:rPr>
          <w:rFonts w:hint="eastAsia"/>
          <w:b/>
          <w:sz w:val="24"/>
        </w:rPr>
        <w:t>的必要</w:t>
      </w:r>
      <w:r w:rsidR="00DD13F9">
        <w:rPr>
          <w:b/>
          <w:sz w:val="24"/>
        </w:rPr>
        <w:t>条件</w:t>
      </w:r>
      <w:r>
        <w:rPr>
          <w:rFonts w:hint="eastAsia"/>
          <w:b/>
          <w:sz w:val="24"/>
        </w:rPr>
        <w:t>与时间</w:t>
      </w:r>
    </w:p>
    <w:p w:rsidR="00AB5E06" w:rsidRPr="00183106" w:rsidRDefault="00CF2FD8" w:rsidP="007A0B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AB5E06" w:rsidRPr="00183106">
        <w:rPr>
          <w:rFonts w:hint="eastAsia"/>
          <w:sz w:val="24"/>
        </w:rPr>
        <w:t>硕士生：应修读完最低毕业学分，才能进入学位论</w:t>
      </w:r>
      <w:r w:rsidR="00E03EC0">
        <w:rPr>
          <w:rFonts w:hint="eastAsia"/>
          <w:sz w:val="24"/>
        </w:rPr>
        <w:t>文</w:t>
      </w:r>
      <w:r w:rsidR="00AB5E06" w:rsidRPr="00183106">
        <w:rPr>
          <w:rFonts w:hint="eastAsia"/>
          <w:sz w:val="24"/>
        </w:rPr>
        <w:t>开题阶段。开题一般在第一学年末第二学年初进行。</w:t>
      </w:r>
    </w:p>
    <w:p w:rsidR="00AB5E06" w:rsidRPr="00183106" w:rsidRDefault="00CF2FD8" w:rsidP="007A0B30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AB5E06" w:rsidRPr="00183106">
        <w:rPr>
          <w:rFonts w:hint="eastAsia"/>
          <w:sz w:val="24"/>
        </w:rPr>
        <w:t>博士生：</w:t>
      </w:r>
      <w:r w:rsidR="00DD13F9">
        <w:rPr>
          <w:rFonts w:hint="eastAsia"/>
          <w:sz w:val="24"/>
        </w:rPr>
        <w:t>应</w:t>
      </w:r>
      <w:r w:rsidR="00DD13F9">
        <w:rPr>
          <w:sz w:val="24"/>
        </w:rPr>
        <w:t>修读完最低毕业学分，开题</w:t>
      </w:r>
      <w:r w:rsidR="00DD13F9">
        <w:rPr>
          <w:rFonts w:hint="eastAsia"/>
          <w:sz w:val="24"/>
        </w:rPr>
        <w:t>时间</w:t>
      </w:r>
      <w:r w:rsidR="00DD13F9">
        <w:rPr>
          <w:sz w:val="24"/>
        </w:rPr>
        <w:t>可根据博士研究生本人研究进展确定，但须</w:t>
      </w:r>
      <w:r w:rsidR="00AB5E06" w:rsidRPr="00183106">
        <w:rPr>
          <w:rFonts w:hint="eastAsia"/>
          <w:sz w:val="24"/>
        </w:rPr>
        <w:t>在博士生</w:t>
      </w:r>
      <w:r w:rsidR="00E77F9C">
        <w:rPr>
          <w:rFonts w:hint="eastAsia"/>
          <w:sz w:val="24"/>
        </w:rPr>
        <w:t>开题</w:t>
      </w:r>
      <w:r w:rsidR="00E77F9C">
        <w:rPr>
          <w:sz w:val="24"/>
        </w:rPr>
        <w:t>报告评审</w:t>
      </w:r>
      <w:r w:rsidR="00AB5E06" w:rsidRPr="00183106">
        <w:rPr>
          <w:rFonts w:hint="eastAsia"/>
          <w:sz w:val="24"/>
        </w:rPr>
        <w:t>通过后三个月内完成学位论文</w:t>
      </w:r>
      <w:r w:rsidR="00E77F9C">
        <w:rPr>
          <w:rFonts w:hint="eastAsia"/>
          <w:sz w:val="24"/>
        </w:rPr>
        <w:t>正</w:t>
      </w:r>
      <w:r w:rsidR="00E77F9C">
        <w:rPr>
          <w:sz w:val="24"/>
        </w:rPr>
        <w:t>式</w:t>
      </w:r>
      <w:r w:rsidR="00AB5E06" w:rsidRPr="00183106">
        <w:rPr>
          <w:rFonts w:hint="eastAsia"/>
          <w:sz w:val="24"/>
        </w:rPr>
        <w:t>开题。</w:t>
      </w:r>
    </w:p>
    <w:p w:rsidR="00AB5E06" w:rsidRPr="00183106" w:rsidRDefault="00E03EC0" w:rsidP="007A0B30">
      <w:pPr>
        <w:spacing w:line="36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开题</w:t>
      </w:r>
      <w:r w:rsidR="00DD13F9">
        <w:rPr>
          <w:rFonts w:hint="eastAsia"/>
          <w:b/>
          <w:sz w:val="24"/>
        </w:rPr>
        <w:t>的</w:t>
      </w:r>
      <w:r w:rsidR="00CF2FD8">
        <w:rPr>
          <w:rFonts w:hint="eastAsia"/>
          <w:b/>
          <w:sz w:val="24"/>
        </w:rPr>
        <w:t>一般</w:t>
      </w:r>
      <w:r w:rsidR="00CF2FD8">
        <w:rPr>
          <w:b/>
          <w:sz w:val="24"/>
        </w:rPr>
        <w:t>程序</w:t>
      </w:r>
    </w:p>
    <w:p w:rsidR="00DD13F9" w:rsidRDefault="004E059B" w:rsidP="00183106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研究</w:t>
      </w:r>
      <w:r>
        <w:rPr>
          <w:sz w:val="24"/>
        </w:rPr>
        <w:t>生</w:t>
      </w:r>
      <w:r w:rsidR="00DD13F9">
        <w:rPr>
          <w:rFonts w:hint="eastAsia"/>
          <w:sz w:val="24"/>
        </w:rPr>
        <w:t>开</w:t>
      </w:r>
      <w:r w:rsidR="00DD13F9">
        <w:rPr>
          <w:sz w:val="24"/>
        </w:rPr>
        <w:t>题</w:t>
      </w:r>
      <w:r w:rsidR="00DD13F9">
        <w:rPr>
          <w:rFonts w:hint="eastAsia"/>
          <w:sz w:val="24"/>
        </w:rPr>
        <w:t>阶段包含撰</w:t>
      </w:r>
      <w:r w:rsidR="00DD13F9">
        <w:rPr>
          <w:sz w:val="24"/>
        </w:rPr>
        <w:t>写</w:t>
      </w:r>
      <w:r w:rsidR="00DD13F9">
        <w:rPr>
          <w:rFonts w:hint="eastAsia"/>
          <w:sz w:val="24"/>
        </w:rPr>
        <w:t>完</w:t>
      </w:r>
      <w:r w:rsidR="00DD13F9">
        <w:rPr>
          <w:sz w:val="24"/>
        </w:rPr>
        <w:t>整的开题报告</w:t>
      </w:r>
      <w:r w:rsidR="00DD13F9">
        <w:rPr>
          <w:rFonts w:hint="eastAsia"/>
          <w:sz w:val="24"/>
        </w:rPr>
        <w:t>、</w:t>
      </w:r>
      <w:r w:rsidR="00E77F9C">
        <w:rPr>
          <w:rFonts w:hint="eastAsia"/>
          <w:sz w:val="24"/>
        </w:rPr>
        <w:t>开</w:t>
      </w:r>
      <w:r w:rsidR="00E77F9C">
        <w:rPr>
          <w:sz w:val="24"/>
        </w:rPr>
        <w:t>题报告评审（博士生</w:t>
      </w:r>
      <w:r w:rsidR="00E77F9C">
        <w:rPr>
          <w:rFonts w:hint="eastAsia"/>
          <w:sz w:val="24"/>
        </w:rPr>
        <w:t>需要</w:t>
      </w:r>
      <w:r w:rsidR="00E77F9C">
        <w:rPr>
          <w:sz w:val="24"/>
        </w:rPr>
        <w:t>）、</w:t>
      </w:r>
      <w:r w:rsidR="00E77F9C">
        <w:rPr>
          <w:rFonts w:hint="eastAsia"/>
          <w:sz w:val="24"/>
        </w:rPr>
        <w:t>开题</w:t>
      </w:r>
      <w:r w:rsidR="003B5FA8">
        <w:rPr>
          <w:rFonts w:hint="eastAsia"/>
          <w:sz w:val="24"/>
        </w:rPr>
        <w:t>答辩</w:t>
      </w:r>
      <w:r w:rsidR="00DD13F9">
        <w:rPr>
          <w:sz w:val="24"/>
        </w:rPr>
        <w:t>三个部分。</w:t>
      </w:r>
    </w:p>
    <w:p w:rsidR="00F1236C" w:rsidRPr="00835DFC" w:rsidRDefault="00002CAD" w:rsidP="00F123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t>1</w:t>
      </w:r>
      <w:r w:rsidR="00DD13F9" w:rsidRPr="00DD13F9">
        <w:rPr>
          <w:rFonts w:ascii="宋体" w:eastAsia="宋体" w:hAnsi="宋体" w:cs="Times New Roman" w:hint="eastAsia"/>
          <w:kern w:val="0"/>
          <w:sz w:val="24"/>
          <w:szCs w:val="24"/>
        </w:rPr>
        <w:t>、</w:t>
      </w:r>
      <w:r w:rsidR="00673D0E">
        <w:rPr>
          <w:rFonts w:asciiTheme="minorEastAsia" w:hAnsiTheme="minorEastAsia" w:hint="eastAsia"/>
          <w:sz w:val="24"/>
          <w:szCs w:val="24"/>
        </w:rPr>
        <w:t>开题</w:t>
      </w:r>
      <w:r w:rsidR="00F1236C" w:rsidRPr="00835DFC">
        <w:rPr>
          <w:rFonts w:asciiTheme="minorEastAsia" w:hAnsiTheme="minorEastAsia" w:hint="eastAsia"/>
          <w:sz w:val="24"/>
          <w:szCs w:val="24"/>
        </w:rPr>
        <w:t>答辩应在所属学科、专业范围内公开进行</w:t>
      </w:r>
      <w:r w:rsidR="00F1236C">
        <w:rPr>
          <w:rFonts w:asciiTheme="minorEastAsia" w:hAnsiTheme="minorEastAsia" w:hint="eastAsia"/>
          <w:sz w:val="24"/>
          <w:szCs w:val="24"/>
        </w:rPr>
        <w:t>,</w:t>
      </w:r>
      <w:r w:rsidR="00F1236C" w:rsidRPr="00835DFC">
        <w:rPr>
          <w:rFonts w:ascii="Simsun" w:hAnsi="Simsun"/>
          <w:color w:val="323232"/>
          <w:sz w:val="24"/>
          <w:szCs w:val="24"/>
          <w:shd w:val="clear" w:color="auto" w:fill="FFFFFF"/>
        </w:rPr>
        <w:t>并由</w:t>
      </w:r>
      <w:r w:rsidR="00F1236C">
        <w:rPr>
          <w:rFonts w:ascii="Simsun" w:hAnsi="Simsun" w:hint="eastAsia"/>
          <w:color w:val="323232"/>
          <w:sz w:val="24"/>
          <w:szCs w:val="24"/>
          <w:shd w:val="clear" w:color="auto" w:fill="FFFFFF"/>
        </w:rPr>
        <w:t>所在学科或</w:t>
      </w:r>
      <w:r w:rsidR="00673D0E">
        <w:rPr>
          <w:rFonts w:ascii="Simsun" w:hAnsi="Simsun" w:hint="eastAsia"/>
          <w:color w:val="323232"/>
          <w:sz w:val="24"/>
          <w:szCs w:val="24"/>
          <w:shd w:val="clear" w:color="auto" w:fill="FFFFFF"/>
        </w:rPr>
        <w:t>以</w:t>
      </w:r>
      <w:r w:rsidR="00F1236C" w:rsidRPr="00835DFC">
        <w:rPr>
          <w:rFonts w:ascii="Simsun" w:hAnsi="Simsun"/>
          <w:color w:val="323232"/>
          <w:sz w:val="24"/>
          <w:szCs w:val="24"/>
          <w:shd w:val="clear" w:color="auto" w:fill="FFFFFF"/>
        </w:rPr>
        <w:t>研究生导师及导师团队成员为主体组成的考核小组（至少</w:t>
      </w:r>
      <w:r w:rsidR="00F1236C" w:rsidRPr="00835DFC">
        <w:rPr>
          <w:rFonts w:ascii="Simsun" w:hAnsi="Simsun"/>
          <w:color w:val="323232"/>
          <w:sz w:val="24"/>
          <w:szCs w:val="24"/>
          <w:shd w:val="clear" w:color="auto" w:fill="FFFFFF"/>
        </w:rPr>
        <w:t>3</w:t>
      </w:r>
      <w:r w:rsidR="00F1236C" w:rsidRPr="00835DFC">
        <w:rPr>
          <w:rFonts w:ascii="Simsun" w:hAnsi="Simsun"/>
          <w:color w:val="323232"/>
          <w:sz w:val="24"/>
          <w:szCs w:val="24"/>
          <w:shd w:val="clear" w:color="auto" w:fill="FFFFFF"/>
        </w:rPr>
        <w:t>名）评审。</w:t>
      </w:r>
    </w:p>
    <w:p w:rsidR="00DD13F9" w:rsidRPr="00DD13F9" w:rsidRDefault="00002CAD" w:rsidP="00F1236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t>2</w:t>
      </w:r>
      <w:r w:rsidR="00DD13F9" w:rsidRPr="00DD13F9">
        <w:rPr>
          <w:rFonts w:ascii="宋体" w:eastAsia="宋体" w:hAnsi="宋体" w:cs="Times New Roman" w:hint="eastAsia"/>
          <w:kern w:val="0"/>
          <w:sz w:val="24"/>
          <w:szCs w:val="24"/>
        </w:rPr>
        <w:t>、开题答辩</w:t>
      </w:r>
      <w:r w:rsidR="00E77F9C">
        <w:rPr>
          <w:rFonts w:ascii="宋体" w:eastAsia="宋体" w:hAnsi="宋体" w:cs="Times New Roman" w:hint="eastAsia"/>
          <w:kern w:val="0"/>
          <w:sz w:val="24"/>
          <w:szCs w:val="24"/>
        </w:rPr>
        <w:t>审核</w:t>
      </w:r>
      <w:r w:rsidR="00E77F9C">
        <w:rPr>
          <w:rFonts w:ascii="宋体" w:eastAsia="宋体" w:hAnsi="宋体" w:cs="Times New Roman"/>
          <w:kern w:val="0"/>
          <w:sz w:val="24"/>
          <w:szCs w:val="24"/>
        </w:rPr>
        <w:t>专家</w:t>
      </w:r>
      <w:r w:rsidR="00DD13F9" w:rsidRPr="00DD13F9">
        <w:rPr>
          <w:rFonts w:ascii="宋体" w:eastAsia="宋体" w:hAnsi="宋体" w:cs="Times New Roman" w:hint="eastAsia"/>
          <w:kern w:val="0"/>
          <w:sz w:val="24"/>
          <w:szCs w:val="24"/>
        </w:rPr>
        <w:t>组应</w:t>
      </w:r>
      <w:r w:rsidR="00DD13F9" w:rsidRPr="00DD13F9">
        <w:rPr>
          <w:rFonts w:ascii="宋体" w:eastAsia="宋体" w:hAnsi="宋体" w:cs="Times New Roman"/>
          <w:kern w:val="0"/>
          <w:sz w:val="24"/>
          <w:szCs w:val="24"/>
        </w:rPr>
        <w:t>对开题报告提出修改意见，对开题报告的选题依据、创新性、难度、可行性及预期结果、口头报告情况等多方面进行综合评判,</w:t>
      </w:r>
      <w:r w:rsidR="00DD13F9" w:rsidRPr="00DD13F9">
        <w:rPr>
          <w:rFonts w:ascii="宋体" w:eastAsia="宋体" w:hAnsi="宋体" w:cs="Times New Roman" w:hint="eastAsia"/>
          <w:kern w:val="0"/>
          <w:sz w:val="24"/>
          <w:szCs w:val="24"/>
        </w:rPr>
        <w:t>并在《浙江大学硕士学位论文开题报告》（附件</w:t>
      </w:r>
      <w:r w:rsidR="00C01A9F">
        <w:rPr>
          <w:rFonts w:ascii="宋体" w:eastAsia="宋体" w:hAnsi="宋体" w:cs="Times New Roman" w:hint="eastAsia"/>
          <w:kern w:val="0"/>
          <w:sz w:val="24"/>
          <w:szCs w:val="24"/>
        </w:rPr>
        <w:t>1</w:t>
      </w:r>
      <w:r w:rsidR="00DD13F9" w:rsidRPr="00DD13F9">
        <w:rPr>
          <w:rFonts w:ascii="宋体" w:eastAsia="宋体" w:hAnsi="宋体" w:cs="Times New Roman" w:hint="eastAsia"/>
          <w:kern w:val="0"/>
          <w:sz w:val="24"/>
          <w:szCs w:val="24"/>
        </w:rPr>
        <w:t>）上填写答辩意见</w:t>
      </w:r>
      <w:r w:rsidR="00DD13F9" w:rsidRPr="00DD13F9">
        <w:rPr>
          <w:rFonts w:ascii="宋体" w:eastAsia="宋体" w:hAnsi="宋体" w:cs="Times New Roman"/>
          <w:kern w:val="0"/>
          <w:sz w:val="24"/>
          <w:szCs w:val="24"/>
        </w:rPr>
        <w:t>。</w:t>
      </w:r>
    </w:p>
    <w:p w:rsidR="00FA18D5" w:rsidRPr="00FA18D5" w:rsidRDefault="00DD13F9" w:rsidP="00FA18D5">
      <w:pPr>
        <w:spacing w:line="360" w:lineRule="auto"/>
        <w:rPr>
          <w:rFonts w:ascii="宋体" w:eastAsia="宋体" w:hAnsi="宋体" w:cs="Times New Roman"/>
          <w:kern w:val="0"/>
          <w:sz w:val="24"/>
          <w:szCs w:val="24"/>
        </w:rPr>
      </w:pPr>
      <w:r w:rsidRPr="00DD13F9">
        <w:rPr>
          <w:rFonts w:ascii="宋体" w:eastAsia="宋体" w:hAnsi="宋体" w:cs="Times New Roman" w:hint="eastAsia"/>
          <w:kern w:val="0"/>
          <w:sz w:val="24"/>
          <w:szCs w:val="24"/>
        </w:rPr>
        <w:t xml:space="preserve">   </w:t>
      </w:r>
      <w:r w:rsidR="00FA18D5" w:rsidRPr="00FA18D5">
        <w:rPr>
          <w:rFonts w:ascii="宋体" w:eastAsia="宋体" w:hAnsi="宋体" w:cs="Times New Roman" w:hint="eastAsia"/>
          <w:kern w:val="0"/>
          <w:sz w:val="24"/>
          <w:szCs w:val="24"/>
        </w:rPr>
        <w:t>3、开题答辩完成后，研究生应根据专家意见对开题报告进行认真修改，并登陆研究生管理系统开题界面填写并导出《浙江大学研究生学位论文开题报告表》，请导师和专家签名后交至学院研究生管理办公室。</w:t>
      </w:r>
      <w:r w:rsidR="00FA18D5" w:rsidRPr="00FA18D5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</w:p>
    <w:p w:rsidR="00590AF5" w:rsidRPr="00590AF5" w:rsidRDefault="00FA18D5" w:rsidP="00FA18D5">
      <w:pPr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>
        <w:rPr>
          <w:rFonts w:ascii="宋体" w:eastAsia="宋体" w:hAnsi="宋体" w:cs="Times New Roman"/>
          <w:kern w:val="0"/>
          <w:sz w:val="24"/>
          <w:szCs w:val="24"/>
        </w:rPr>
        <w:t>4</w:t>
      </w:r>
      <w:r w:rsidR="00590AF5">
        <w:rPr>
          <w:rFonts w:ascii="宋体" w:eastAsia="宋体" w:hAnsi="宋体" w:cs="Times New Roman" w:hint="eastAsia"/>
          <w:kern w:val="0"/>
          <w:sz w:val="24"/>
          <w:szCs w:val="24"/>
        </w:rPr>
        <w:t>、</w:t>
      </w:r>
      <w:r w:rsidR="00590AF5" w:rsidRPr="00DD13F9">
        <w:rPr>
          <w:rFonts w:ascii="宋体" w:eastAsia="宋体" w:hAnsi="宋体" w:cs="Times New Roman"/>
          <w:kern w:val="0"/>
          <w:sz w:val="24"/>
          <w:szCs w:val="24"/>
        </w:rPr>
        <w:t>开题</w:t>
      </w:r>
      <w:r w:rsidR="00673D0E">
        <w:rPr>
          <w:rFonts w:ascii="宋体" w:eastAsia="宋体" w:hAnsi="宋体" w:cs="Times New Roman" w:hint="eastAsia"/>
          <w:kern w:val="0"/>
          <w:sz w:val="24"/>
          <w:szCs w:val="24"/>
        </w:rPr>
        <w:t>答辩</w:t>
      </w:r>
      <w:r w:rsidR="00590AF5">
        <w:rPr>
          <w:rFonts w:ascii="宋体" w:eastAsia="宋体" w:hAnsi="宋体" w:cs="Times New Roman" w:hint="eastAsia"/>
          <w:kern w:val="0"/>
          <w:sz w:val="24"/>
          <w:szCs w:val="24"/>
        </w:rPr>
        <w:t>未获通过</w:t>
      </w:r>
      <w:r w:rsidR="00590AF5" w:rsidRPr="00DD13F9">
        <w:rPr>
          <w:rFonts w:ascii="宋体" w:eastAsia="宋体" w:hAnsi="宋体" w:cs="Times New Roman"/>
          <w:kern w:val="0"/>
          <w:sz w:val="24"/>
          <w:szCs w:val="24"/>
        </w:rPr>
        <w:t>者，</w:t>
      </w:r>
      <w:r w:rsidR="00590AF5">
        <w:rPr>
          <w:rFonts w:ascii="宋体" w:eastAsia="宋体" w:hAnsi="宋体" w:cs="Times New Roman" w:hint="eastAsia"/>
          <w:kern w:val="0"/>
          <w:sz w:val="24"/>
          <w:szCs w:val="24"/>
        </w:rPr>
        <w:t>应尽快修改完善开题报告，经导师确认同意后重新进行开题</w:t>
      </w:r>
      <w:r w:rsidR="00673D0E">
        <w:rPr>
          <w:rFonts w:ascii="宋体" w:eastAsia="宋体" w:hAnsi="宋体" w:cs="Times New Roman" w:hint="eastAsia"/>
          <w:kern w:val="0"/>
          <w:sz w:val="24"/>
          <w:szCs w:val="24"/>
        </w:rPr>
        <w:t>答辩</w:t>
      </w:r>
      <w:r w:rsidR="00590AF5">
        <w:rPr>
          <w:rFonts w:ascii="宋体" w:eastAsia="宋体" w:hAnsi="宋体" w:cs="Times New Roman" w:hint="eastAsia"/>
          <w:kern w:val="0"/>
          <w:sz w:val="24"/>
          <w:szCs w:val="24"/>
        </w:rPr>
        <w:t>。</w:t>
      </w:r>
    </w:p>
    <w:p w:rsidR="00DD13F9" w:rsidRPr="00DD13F9" w:rsidRDefault="00DD13F9" w:rsidP="00DD13F9">
      <w:pPr>
        <w:widowControl/>
        <w:ind w:firstLine="420"/>
        <w:jc w:val="left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 w:rsidRPr="00DD13F9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三、开题与答辩时间间隔要求</w:t>
      </w:r>
    </w:p>
    <w:p w:rsidR="00DD13F9" w:rsidRPr="00590AF5" w:rsidRDefault="00DD13F9" w:rsidP="00590AF5">
      <w:pPr>
        <w:spacing w:line="360" w:lineRule="auto"/>
        <w:ind w:firstLine="420"/>
        <w:rPr>
          <w:rFonts w:ascii="Calibri" w:eastAsia="宋体" w:hAnsi="Calibri" w:cs="Times New Roman"/>
          <w:sz w:val="24"/>
          <w:szCs w:val="24"/>
        </w:rPr>
      </w:pPr>
      <w:r w:rsidRPr="00DD13F9">
        <w:rPr>
          <w:rFonts w:ascii="宋体" w:eastAsia="宋体" w:hAnsi="宋体" w:cs="Times New Roman" w:hint="eastAsia"/>
          <w:sz w:val="24"/>
          <w:szCs w:val="24"/>
        </w:rPr>
        <w:t>研究生在通过开题答辩后，须认真撰写学位论文。</w:t>
      </w:r>
      <w:r w:rsidR="003B5FA8">
        <w:rPr>
          <w:rFonts w:ascii="宋体" w:eastAsia="宋体" w:hAnsi="宋体" w:cs="Times New Roman" w:hint="eastAsia"/>
          <w:sz w:val="24"/>
          <w:szCs w:val="24"/>
        </w:rPr>
        <w:t>研究生开题</w:t>
      </w:r>
      <w:r w:rsidR="00335C3F">
        <w:rPr>
          <w:rFonts w:ascii="宋体" w:eastAsia="宋体" w:hAnsi="宋体" w:cs="Times New Roman" w:hint="eastAsia"/>
          <w:sz w:val="24"/>
          <w:szCs w:val="24"/>
        </w:rPr>
        <w:t>答辩</w:t>
      </w:r>
      <w:r w:rsidR="003B5FA8">
        <w:rPr>
          <w:rFonts w:ascii="宋体" w:eastAsia="宋体" w:hAnsi="宋体" w:cs="Times New Roman" w:hint="eastAsia"/>
          <w:sz w:val="24"/>
          <w:szCs w:val="24"/>
        </w:rPr>
        <w:t>与学位</w:t>
      </w:r>
      <w:r w:rsidRPr="00DD13F9">
        <w:rPr>
          <w:rFonts w:ascii="宋体" w:eastAsia="宋体" w:hAnsi="宋体" w:cs="Times New Roman" w:hint="eastAsia"/>
          <w:sz w:val="24"/>
          <w:szCs w:val="24"/>
        </w:rPr>
        <w:t>论文送审</w:t>
      </w:r>
      <w:r w:rsidR="00F1236C">
        <w:rPr>
          <w:rFonts w:ascii="宋体" w:eastAsia="宋体" w:hAnsi="宋体" w:cs="Times New Roman" w:hint="eastAsia"/>
          <w:sz w:val="24"/>
          <w:szCs w:val="24"/>
        </w:rPr>
        <w:t>至少间隔</w:t>
      </w:r>
      <w:r w:rsidR="00335C3F">
        <w:rPr>
          <w:rFonts w:ascii="宋体" w:eastAsia="宋体" w:hAnsi="宋体" w:cs="Times New Roman" w:hint="eastAsia"/>
          <w:sz w:val="24"/>
          <w:szCs w:val="24"/>
        </w:rPr>
        <w:t>6</w:t>
      </w:r>
      <w:r w:rsidRPr="00DD13F9">
        <w:rPr>
          <w:rFonts w:ascii="宋体" w:eastAsia="宋体" w:hAnsi="宋体" w:cs="Times New Roman" w:hint="eastAsia"/>
          <w:sz w:val="24"/>
          <w:szCs w:val="24"/>
        </w:rPr>
        <w:t>个月</w:t>
      </w:r>
      <w:r w:rsidR="00F1236C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673D0E" w:rsidRDefault="00673D0E" w:rsidP="00673D0E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673D0E">
        <w:rPr>
          <w:rFonts w:ascii="宋体" w:eastAsia="宋体" w:hAnsi="宋体" w:hint="eastAsia"/>
          <w:b/>
          <w:sz w:val="24"/>
          <w:szCs w:val="24"/>
        </w:rPr>
        <w:t>四、</w:t>
      </w:r>
      <w:r w:rsidRPr="00673D0E">
        <w:rPr>
          <w:rFonts w:ascii="宋体" w:eastAsia="宋体" w:hAnsi="宋体"/>
          <w:b/>
          <w:sz w:val="24"/>
          <w:szCs w:val="24"/>
        </w:rPr>
        <w:t>本办法由</w:t>
      </w:r>
      <w:r w:rsidRPr="00673D0E">
        <w:rPr>
          <w:rFonts w:ascii="宋体" w:eastAsia="宋体" w:hAnsi="宋体" w:hint="eastAsia"/>
          <w:b/>
          <w:sz w:val="24"/>
          <w:szCs w:val="24"/>
        </w:rPr>
        <w:t>公共管理学院</w:t>
      </w:r>
      <w:r w:rsidRPr="00673D0E">
        <w:rPr>
          <w:rFonts w:ascii="宋体" w:eastAsia="宋体" w:hAnsi="宋体"/>
          <w:b/>
          <w:sz w:val="24"/>
          <w:szCs w:val="24"/>
        </w:rPr>
        <w:t>研究生</w:t>
      </w:r>
      <w:r w:rsidRPr="00673D0E">
        <w:rPr>
          <w:rFonts w:ascii="宋体" w:eastAsia="宋体" w:hAnsi="宋体" w:hint="eastAsia"/>
          <w:b/>
          <w:sz w:val="24"/>
          <w:szCs w:val="24"/>
        </w:rPr>
        <w:t>科</w:t>
      </w:r>
      <w:r w:rsidRPr="00673D0E">
        <w:rPr>
          <w:rFonts w:ascii="宋体" w:eastAsia="宋体" w:hAnsi="宋体"/>
          <w:b/>
          <w:sz w:val="24"/>
          <w:szCs w:val="24"/>
        </w:rPr>
        <w:t>负责解释。</w:t>
      </w:r>
    </w:p>
    <w:p w:rsidR="00DD13F9" w:rsidRPr="009C79B6" w:rsidRDefault="009F6E1A" w:rsidP="009C79B6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9F6E1A">
        <w:rPr>
          <w:rFonts w:ascii="宋体" w:eastAsia="宋体" w:hAnsi="宋体" w:hint="eastAsia"/>
          <w:b/>
          <w:sz w:val="24"/>
          <w:szCs w:val="24"/>
        </w:rPr>
        <w:t>五、</w:t>
      </w:r>
      <w:r w:rsidRPr="009F6E1A">
        <w:rPr>
          <w:rFonts w:asciiTheme="minorEastAsia" w:hAnsiTheme="minorEastAsia" w:hint="eastAsia"/>
          <w:b/>
          <w:sz w:val="24"/>
          <w:szCs w:val="24"/>
        </w:rPr>
        <w:t>此规定自 2021年 1 月 1 日起执行。</w:t>
      </w:r>
    </w:p>
    <w:p w:rsidR="00DD13F9" w:rsidRPr="00E77F9C" w:rsidRDefault="00DD13F9" w:rsidP="00DD13F9">
      <w:pPr>
        <w:widowControl/>
        <w:jc w:val="right"/>
        <w:rPr>
          <w:rFonts w:ascii="宋体" w:eastAsia="宋体" w:hAnsi="宋体" w:cs="Times New Roman"/>
          <w:sz w:val="24"/>
          <w:szCs w:val="24"/>
        </w:rPr>
      </w:pPr>
      <w:r w:rsidRPr="00E77F9C">
        <w:rPr>
          <w:rFonts w:ascii="宋体" w:eastAsia="宋体" w:hAnsi="宋体" w:cs="Times New Roman" w:hint="eastAsia"/>
          <w:sz w:val="24"/>
          <w:szCs w:val="24"/>
        </w:rPr>
        <w:t>浙江大学公共管理学院</w:t>
      </w:r>
    </w:p>
    <w:p w:rsidR="00DD13F9" w:rsidRPr="00E77F9C" w:rsidRDefault="00590AF5" w:rsidP="004E059B">
      <w:pPr>
        <w:widowControl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2020.11</w:t>
      </w:r>
    </w:p>
    <w:p w:rsidR="00FA18D5" w:rsidRDefault="00FA18D5" w:rsidP="00590AF5">
      <w:pPr>
        <w:widowControl/>
        <w:shd w:val="clear" w:color="auto" w:fill="FFFFFF"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kern w:val="36"/>
          <w:szCs w:val="21"/>
        </w:rPr>
      </w:pPr>
    </w:p>
    <w:p w:rsidR="00FA18D5" w:rsidRDefault="00FA18D5" w:rsidP="00590AF5">
      <w:pPr>
        <w:widowControl/>
        <w:shd w:val="clear" w:color="auto" w:fill="FFFFFF"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kern w:val="36"/>
          <w:szCs w:val="21"/>
        </w:rPr>
      </w:pPr>
    </w:p>
    <w:p w:rsidR="00590AF5" w:rsidRPr="00DD13F9" w:rsidRDefault="00590AF5" w:rsidP="00590AF5">
      <w:pPr>
        <w:widowControl/>
        <w:shd w:val="clear" w:color="auto" w:fill="FFFFFF"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kern w:val="36"/>
          <w:szCs w:val="21"/>
        </w:rPr>
      </w:pPr>
      <w:bookmarkStart w:id="0" w:name="_GoBack"/>
      <w:bookmarkEnd w:id="0"/>
      <w:r w:rsidRPr="00DD13F9">
        <w:rPr>
          <w:rFonts w:ascii="宋体" w:eastAsia="宋体" w:hAnsi="宋体" w:cs="宋体" w:hint="eastAsia"/>
          <w:kern w:val="36"/>
          <w:szCs w:val="21"/>
        </w:rPr>
        <w:lastRenderedPageBreak/>
        <w:t>附件</w:t>
      </w:r>
    </w:p>
    <w:tbl>
      <w:tblPr>
        <w:tblW w:w="0" w:type="auto"/>
        <w:tblInd w:w="-31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33"/>
        <w:gridCol w:w="908"/>
        <w:gridCol w:w="209"/>
        <w:gridCol w:w="506"/>
        <w:gridCol w:w="349"/>
        <w:gridCol w:w="222"/>
        <w:gridCol w:w="111"/>
        <w:gridCol w:w="111"/>
        <w:gridCol w:w="556"/>
        <w:gridCol w:w="256"/>
        <w:gridCol w:w="111"/>
        <w:gridCol w:w="111"/>
        <w:gridCol w:w="426"/>
        <w:gridCol w:w="111"/>
        <w:gridCol w:w="111"/>
        <w:gridCol w:w="222"/>
        <w:gridCol w:w="222"/>
        <w:gridCol w:w="222"/>
        <w:gridCol w:w="222"/>
        <w:gridCol w:w="111"/>
        <w:gridCol w:w="111"/>
        <w:gridCol w:w="1270"/>
        <w:gridCol w:w="241"/>
        <w:gridCol w:w="222"/>
        <w:gridCol w:w="222"/>
        <w:gridCol w:w="222"/>
        <w:gridCol w:w="222"/>
      </w:tblGrid>
      <w:tr w:rsidR="00590AF5" w:rsidRPr="00DD13F9" w:rsidTr="00B47CD3">
        <w:trPr>
          <w:trHeight w:val="630"/>
        </w:trPr>
        <w:tc>
          <w:tcPr>
            <w:tcW w:w="88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DD13F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浙江大学研究生学位论文开题报告表</w:t>
            </w:r>
          </w:p>
        </w:tc>
      </w:tr>
      <w:tr w:rsidR="00590AF5" w:rsidRPr="00DD13F9" w:rsidTr="00B47CD3">
        <w:trPr>
          <w:trHeight w:val="480"/>
        </w:trPr>
        <w:tc>
          <w:tcPr>
            <w:tcW w:w="88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1、研究生简况</w:t>
            </w:r>
          </w:p>
        </w:tc>
      </w:tr>
      <w:tr w:rsidR="00590AF5" w:rsidRPr="00DD13F9" w:rsidTr="00B47CD3">
        <w:trPr>
          <w:trHeight w:val="42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入学日期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拟毕业日期</w:t>
            </w:r>
          </w:p>
        </w:tc>
        <w:tc>
          <w:tcPr>
            <w:tcW w:w="1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90AF5" w:rsidRPr="00DD13F9" w:rsidTr="00B47CD3">
        <w:trPr>
          <w:trHeight w:val="42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院系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9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590AF5" w:rsidRPr="00DD13F9" w:rsidTr="00B47CD3">
        <w:trPr>
          <w:trHeight w:val="42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指导小组成员</w:t>
            </w:r>
          </w:p>
        </w:tc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590AF5" w:rsidRPr="00DD13F9" w:rsidTr="00B47CD3">
        <w:trPr>
          <w:trHeight w:val="420"/>
        </w:trPr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报告日期</w:t>
            </w:r>
          </w:p>
        </w:tc>
        <w:tc>
          <w:tcPr>
            <w:tcW w:w="1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报告地点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听众人数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90AF5" w:rsidRPr="00DD13F9" w:rsidTr="00B47CD3">
        <w:trPr>
          <w:trHeight w:val="420"/>
        </w:trPr>
        <w:tc>
          <w:tcPr>
            <w:tcW w:w="88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</w:t>
            </w:r>
            <w:r w:rsidRPr="00DD13F9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、开题论文简况</w:t>
            </w:r>
          </w:p>
        </w:tc>
      </w:tr>
      <w:tr w:rsidR="00590AF5" w:rsidRPr="00DD13F9" w:rsidTr="00B47CD3">
        <w:trPr>
          <w:trHeight w:val="420"/>
        </w:trPr>
        <w:tc>
          <w:tcPr>
            <w:tcW w:w="3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拟定论文题目</w:t>
            </w:r>
          </w:p>
        </w:tc>
        <w:tc>
          <w:tcPr>
            <w:tcW w:w="0" w:type="auto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90AF5" w:rsidRPr="00DD13F9" w:rsidTr="00B47CD3">
        <w:trPr>
          <w:trHeight w:val="420"/>
        </w:trPr>
        <w:tc>
          <w:tcPr>
            <w:tcW w:w="3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0" w:type="auto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90AF5" w:rsidRPr="00DD13F9" w:rsidTr="00B47CD3">
        <w:trPr>
          <w:trHeight w:val="420"/>
        </w:trPr>
        <w:tc>
          <w:tcPr>
            <w:tcW w:w="3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来源</w:t>
            </w:r>
          </w:p>
        </w:tc>
        <w:tc>
          <w:tcPr>
            <w:tcW w:w="0" w:type="auto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90AF5" w:rsidRPr="00DD13F9" w:rsidTr="00B47CD3">
        <w:trPr>
          <w:trHeight w:val="420"/>
        </w:trPr>
        <w:tc>
          <w:tcPr>
            <w:tcW w:w="88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3</w:t>
            </w:r>
            <w:r w:rsidRPr="00DD13F9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、开题报告（要求硕士不少于</w:t>
            </w: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4000</w:t>
            </w:r>
            <w:r w:rsidRPr="00DD13F9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字，博士不少于</w:t>
            </w: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6000</w:t>
            </w:r>
            <w:r w:rsidRPr="00DD13F9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字，网上导出表格后另附，纸质文本交院系研究生科存档）</w:t>
            </w:r>
          </w:p>
        </w:tc>
      </w:tr>
      <w:tr w:rsidR="00590AF5" w:rsidRPr="00DD13F9" w:rsidTr="00B47CD3">
        <w:trPr>
          <w:trHeight w:val="420"/>
        </w:trPr>
        <w:tc>
          <w:tcPr>
            <w:tcW w:w="8840" w:type="dxa"/>
            <w:gridSpan w:val="2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内容包括：</w:t>
            </w: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DD13F9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</w:t>
            </w:r>
          </w:p>
        </w:tc>
      </w:tr>
      <w:tr w:rsidR="00590AF5" w:rsidRPr="00DD13F9" w:rsidTr="00B47CD3">
        <w:trPr>
          <w:trHeight w:val="420"/>
        </w:trPr>
        <w:tc>
          <w:tcPr>
            <w:tcW w:w="8840" w:type="dxa"/>
            <w:gridSpan w:val="2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90AF5" w:rsidRPr="00DD13F9" w:rsidTr="00B47CD3">
        <w:trPr>
          <w:trHeight w:val="285"/>
        </w:trPr>
        <w:tc>
          <w:tcPr>
            <w:tcW w:w="88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</w:t>
            </w:r>
            <w:r w:rsidRPr="00DD13F9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、评审专家组情况（首位填写组长）</w:t>
            </w:r>
          </w:p>
        </w:tc>
      </w:tr>
      <w:tr w:rsidR="00590AF5" w:rsidRPr="00DD13F9" w:rsidTr="00B47CD3">
        <w:trPr>
          <w:trHeight w:val="285"/>
        </w:trPr>
        <w:tc>
          <w:tcPr>
            <w:tcW w:w="2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</w:t>
            </w: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家</w:t>
            </w: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组</w:t>
            </w: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名</w:t>
            </w: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单</w:t>
            </w: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是否博导</w:t>
            </w:r>
          </w:p>
        </w:tc>
        <w:tc>
          <w:tcPr>
            <w:tcW w:w="2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所在学科（专业）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签名栏</w:t>
            </w:r>
          </w:p>
        </w:tc>
      </w:tr>
      <w:tr w:rsidR="00590AF5" w:rsidRPr="00DD13F9" w:rsidTr="00B47CD3">
        <w:trPr>
          <w:trHeight w:val="285"/>
        </w:trPr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90AF5" w:rsidRPr="00DD13F9" w:rsidTr="00B47CD3">
        <w:trPr>
          <w:trHeight w:val="285"/>
        </w:trPr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90AF5" w:rsidRPr="00DD13F9" w:rsidTr="00B47CD3">
        <w:trPr>
          <w:trHeight w:val="285"/>
        </w:trPr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90AF5" w:rsidRPr="00DD13F9" w:rsidTr="00B47CD3">
        <w:trPr>
          <w:trHeight w:val="285"/>
        </w:trPr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90AF5" w:rsidRPr="00DD13F9" w:rsidTr="00B47CD3">
        <w:trPr>
          <w:trHeight w:val="285"/>
        </w:trPr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90AF5" w:rsidRPr="00DD13F9" w:rsidTr="00B47CD3">
        <w:trPr>
          <w:trHeight w:val="285"/>
        </w:trPr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5</w:t>
            </w:r>
            <w:r w:rsidRPr="00DD13F9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、审核意见：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5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未审核</w:t>
            </w:r>
          </w:p>
        </w:tc>
      </w:tr>
      <w:tr w:rsidR="00590AF5" w:rsidRPr="00DD13F9" w:rsidTr="00B47CD3">
        <w:trPr>
          <w:trHeight w:val="312"/>
        </w:trPr>
        <w:tc>
          <w:tcPr>
            <w:tcW w:w="8840" w:type="dxa"/>
            <w:gridSpan w:val="27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90AF5" w:rsidRPr="00DD13F9" w:rsidTr="00B47CD3">
        <w:trPr>
          <w:trHeight w:val="312"/>
        </w:trPr>
        <w:tc>
          <w:tcPr>
            <w:tcW w:w="8840" w:type="dxa"/>
            <w:gridSpan w:val="2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90AF5" w:rsidRPr="00DD13F9" w:rsidTr="00B47CD3">
        <w:trPr>
          <w:trHeight w:val="285"/>
        </w:trPr>
        <w:tc>
          <w:tcPr>
            <w:tcW w:w="88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6</w:t>
            </w: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、指导教师（组）意见：</w:t>
            </w:r>
          </w:p>
        </w:tc>
      </w:tr>
      <w:tr w:rsidR="00590AF5" w:rsidRPr="00DD13F9" w:rsidTr="00B47CD3">
        <w:trPr>
          <w:trHeight w:val="312"/>
        </w:trPr>
        <w:tc>
          <w:tcPr>
            <w:tcW w:w="8840" w:type="dxa"/>
            <w:gridSpan w:val="2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90AF5" w:rsidRPr="00DD13F9" w:rsidTr="00B47CD3">
        <w:trPr>
          <w:trHeight w:val="312"/>
        </w:trPr>
        <w:tc>
          <w:tcPr>
            <w:tcW w:w="8840" w:type="dxa"/>
            <w:gridSpan w:val="2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90AF5" w:rsidRPr="00DD13F9" w:rsidTr="00B47CD3">
        <w:trPr>
          <w:trHeight w:val="285"/>
        </w:trPr>
        <w:tc>
          <w:tcPr>
            <w:tcW w:w="6467" w:type="dxa"/>
            <w:gridSpan w:val="21"/>
            <w:tcBorders>
              <w:lef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指导教师（签名）：</w:t>
            </w:r>
          </w:p>
        </w:tc>
        <w:tc>
          <w:tcPr>
            <w:tcW w:w="0" w:type="auto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90AF5" w:rsidRPr="00DD13F9" w:rsidTr="00EA176B">
        <w:trPr>
          <w:trHeight w:val="152"/>
        </w:trPr>
        <w:tc>
          <w:tcPr>
            <w:tcW w:w="3091" w:type="dxa"/>
            <w:gridSpan w:val="4"/>
            <w:tcBorders>
              <w:left w:val="single" w:sz="4" w:space="0" w:color="000000"/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年    月     日</w:t>
            </w:r>
          </w:p>
        </w:tc>
      </w:tr>
    </w:tbl>
    <w:p w:rsidR="00043D0D" w:rsidRDefault="00043D0D">
      <w:pPr>
        <w:widowControl/>
        <w:jc w:val="left"/>
        <w:rPr>
          <w:sz w:val="28"/>
          <w:szCs w:val="28"/>
        </w:rPr>
      </w:pPr>
    </w:p>
    <w:sectPr w:rsidR="00043D0D" w:rsidSect="00DB1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D95" w:rsidRDefault="001A2D95" w:rsidP="00B21A4F">
      <w:r>
        <w:separator/>
      </w:r>
    </w:p>
  </w:endnote>
  <w:endnote w:type="continuationSeparator" w:id="0">
    <w:p w:rsidR="001A2D95" w:rsidRDefault="001A2D95" w:rsidP="00B2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D95" w:rsidRDefault="001A2D95" w:rsidP="00B21A4F">
      <w:r>
        <w:separator/>
      </w:r>
    </w:p>
  </w:footnote>
  <w:footnote w:type="continuationSeparator" w:id="0">
    <w:p w:rsidR="001A2D95" w:rsidRDefault="001A2D95" w:rsidP="00B21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7BE6"/>
    <w:rsid w:val="00002CAD"/>
    <w:rsid w:val="00043D0D"/>
    <w:rsid w:val="000D15A5"/>
    <w:rsid w:val="000D46B6"/>
    <w:rsid w:val="00110F91"/>
    <w:rsid w:val="00183106"/>
    <w:rsid w:val="00193B8E"/>
    <w:rsid w:val="001A2D95"/>
    <w:rsid w:val="00287010"/>
    <w:rsid w:val="0028707C"/>
    <w:rsid w:val="002C2000"/>
    <w:rsid w:val="00335C3F"/>
    <w:rsid w:val="00342648"/>
    <w:rsid w:val="00397ED0"/>
    <w:rsid w:val="003B5FA8"/>
    <w:rsid w:val="003E0247"/>
    <w:rsid w:val="003E7BC0"/>
    <w:rsid w:val="004068BF"/>
    <w:rsid w:val="0042189D"/>
    <w:rsid w:val="004241E6"/>
    <w:rsid w:val="004623FC"/>
    <w:rsid w:val="00467D8C"/>
    <w:rsid w:val="004A2EF0"/>
    <w:rsid w:val="004B6F0B"/>
    <w:rsid w:val="004D12B8"/>
    <w:rsid w:val="004E059B"/>
    <w:rsid w:val="00521B8F"/>
    <w:rsid w:val="00577FFC"/>
    <w:rsid w:val="00590AF5"/>
    <w:rsid w:val="00591AB8"/>
    <w:rsid w:val="005B3359"/>
    <w:rsid w:val="005E4AF9"/>
    <w:rsid w:val="006307BD"/>
    <w:rsid w:val="00673D0E"/>
    <w:rsid w:val="006A4B71"/>
    <w:rsid w:val="006D134F"/>
    <w:rsid w:val="0070704A"/>
    <w:rsid w:val="0076579F"/>
    <w:rsid w:val="00781740"/>
    <w:rsid w:val="007A0B30"/>
    <w:rsid w:val="007B660D"/>
    <w:rsid w:val="007E2439"/>
    <w:rsid w:val="007F3BF9"/>
    <w:rsid w:val="0083062B"/>
    <w:rsid w:val="00835B0E"/>
    <w:rsid w:val="008374A6"/>
    <w:rsid w:val="00933710"/>
    <w:rsid w:val="00951A0E"/>
    <w:rsid w:val="00965658"/>
    <w:rsid w:val="0097296F"/>
    <w:rsid w:val="009C79B6"/>
    <w:rsid w:val="009E32A0"/>
    <w:rsid w:val="009F6E1A"/>
    <w:rsid w:val="00A200AC"/>
    <w:rsid w:val="00A35048"/>
    <w:rsid w:val="00A53FE5"/>
    <w:rsid w:val="00A5583D"/>
    <w:rsid w:val="00A67094"/>
    <w:rsid w:val="00A87CEF"/>
    <w:rsid w:val="00A97BE6"/>
    <w:rsid w:val="00AB5E06"/>
    <w:rsid w:val="00AC36FF"/>
    <w:rsid w:val="00AC7701"/>
    <w:rsid w:val="00B0040E"/>
    <w:rsid w:val="00B1370F"/>
    <w:rsid w:val="00B21A4F"/>
    <w:rsid w:val="00B33326"/>
    <w:rsid w:val="00B470B3"/>
    <w:rsid w:val="00B579D6"/>
    <w:rsid w:val="00BA2C4A"/>
    <w:rsid w:val="00C01A9F"/>
    <w:rsid w:val="00C320BE"/>
    <w:rsid w:val="00C643C3"/>
    <w:rsid w:val="00C81AC6"/>
    <w:rsid w:val="00C841D7"/>
    <w:rsid w:val="00CF2FD8"/>
    <w:rsid w:val="00D37622"/>
    <w:rsid w:val="00D42176"/>
    <w:rsid w:val="00D70BB0"/>
    <w:rsid w:val="00D964B2"/>
    <w:rsid w:val="00DB1340"/>
    <w:rsid w:val="00DD13F9"/>
    <w:rsid w:val="00E03EC0"/>
    <w:rsid w:val="00E1060F"/>
    <w:rsid w:val="00E2219F"/>
    <w:rsid w:val="00E27CC8"/>
    <w:rsid w:val="00E36F1E"/>
    <w:rsid w:val="00E77F9C"/>
    <w:rsid w:val="00EA176B"/>
    <w:rsid w:val="00EE205A"/>
    <w:rsid w:val="00F059A7"/>
    <w:rsid w:val="00F1236C"/>
    <w:rsid w:val="00FA18D5"/>
    <w:rsid w:val="00FA202D"/>
    <w:rsid w:val="00FC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0F933"/>
  <w15:docId w15:val="{B8C9AD4D-C1FA-447D-B352-765B7F40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34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004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40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B21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1A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1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1A4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91AB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91A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158</Words>
  <Characters>905</Characters>
  <Application>Microsoft Office Word</Application>
  <DocSecurity>0</DocSecurity>
  <Lines>7</Lines>
  <Paragraphs>2</Paragraphs>
  <ScaleCrop>false</ScaleCrop>
  <Company>Zhejiang University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王婧旖</dc:creator>
  <cp:lastModifiedBy>ZXLZJ</cp:lastModifiedBy>
  <cp:revision>18</cp:revision>
  <cp:lastPrinted>2017-03-15T02:37:00Z</cp:lastPrinted>
  <dcterms:created xsi:type="dcterms:W3CDTF">2020-11-06T06:49:00Z</dcterms:created>
  <dcterms:modified xsi:type="dcterms:W3CDTF">2021-07-01T09:13:00Z</dcterms:modified>
</cp:coreProperties>
</file>