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BD2EDE">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BD2EDE">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BD2EDE">
              <w:rPr>
                <w:rFonts w:ascii="华文仿宋" w:eastAsia="华文仿宋" w:hAnsi="华文仿宋" w:cs="宋体"/>
                <w:kern w:val="0"/>
                <w:sz w:val="28"/>
                <w:szCs w:val="28"/>
              </w:rPr>
              <w:t>5</w:t>
            </w:r>
            <w:r w:rsidRPr="001157F6">
              <w:rPr>
                <w:rFonts w:ascii="华文仿宋" w:eastAsia="华文仿宋" w:hAnsi="华文仿宋" w:cs="宋体" w:hint="eastAsia"/>
                <w:kern w:val="0"/>
                <w:sz w:val="28"/>
                <w:szCs w:val="28"/>
              </w:rPr>
              <w:t>月</w:t>
            </w:r>
            <w:r w:rsidR="00BD2EDE">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日至20</w:t>
            </w:r>
            <w:r w:rsidR="00BD2EDE">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BD2EDE">
              <w:rPr>
                <w:rFonts w:ascii="华文仿宋" w:eastAsia="华文仿宋" w:hAnsi="华文仿宋" w:cs="宋体"/>
                <w:kern w:val="0"/>
                <w:sz w:val="28"/>
                <w:szCs w:val="28"/>
              </w:rPr>
              <w:t>5</w:t>
            </w:r>
            <w:r w:rsidRPr="001157F6">
              <w:rPr>
                <w:rFonts w:ascii="华文仿宋" w:eastAsia="华文仿宋" w:hAnsi="华文仿宋" w:cs="宋体" w:hint="eastAsia"/>
                <w:kern w:val="0"/>
                <w:sz w:val="28"/>
                <w:szCs w:val="28"/>
              </w:rPr>
              <w:t>月</w:t>
            </w:r>
            <w:r w:rsidR="00BD2EDE">
              <w:rPr>
                <w:rFonts w:ascii="华文仿宋" w:eastAsia="华文仿宋" w:hAnsi="华文仿宋" w:cs="宋体"/>
                <w:kern w:val="0"/>
                <w:sz w:val="28"/>
                <w:szCs w:val="28"/>
              </w:rPr>
              <w:t>10</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浙江大学，余潇枫等1人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2019-06-20</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2019-09-11</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84</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意大利</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意大利比萨圣安娜大学</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应意大利比萨圣安娜大学副校长安德列-德古特邀请，赴意大利比萨圣安娜大学做访问学者，主要开展国际危机管理和中国非传统安全合作方面的有关研究。</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6月20日，离开杭州赴意大利比萨。</w:t>
            </w:r>
            <w:r>
              <w:rPr>
                <w:rFonts w:asciiTheme="majorEastAsia" w:eastAsiaTheme="majorEastAsia" w:hAnsiTheme="majorEastAsia"/>
                <w:sz w:val="28"/>
                <w:szCs w:val="28"/>
              </w:rPr>
              <w:br/>
              <w:t>6月21日，抵达比萨。</w:t>
            </w:r>
            <w:r>
              <w:rPr>
                <w:rFonts w:asciiTheme="majorEastAsia" w:eastAsiaTheme="majorEastAsia" w:hAnsiTheme="majorEastAsia"/>
                <w:sz w:val="28"/>
                <w:szCs w:val="28"/>
              </w:rPr>
              <w:br/>
              <w:t>6月22-9月9月，与比萨圣安娜大学副校长安德列-德古特开展关于国际危机管理和中国非传统安全合作方面的有关研究。</w:t>
            </w:r>
            <w:r>
              <w:rPr>
                <w:rFonts w:asciiTheme="majorEastAsia" w:eastAsiaTheme="majorEastAsia" w:hAnsiTheme="majorEastAsia"/>
                <w:sz w:val="28"/>
                <w:szCs w:val="28"/>
              </w:rPr>
              <w:br/>
              <w:t>9月10日，离开比萨回国</w:t>
            </w:r>
            <w:r>
              <w:rPr>
                <w:rFonts w:asciiTheme="majorEastAsia" w:eastAsiaTheme="majorEastAsia" w:hAnsiTheme="majorEastAsia"/>
                <w:sz w:val="28"/>
                <w:szCs w:val="28"/>
              </w:rPr>
              <w:br/>
              <w:t>9月11日，抵达杭州。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lastRenderedPageBreak/>
              <w:t>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782B0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余潇枫</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团长</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2B" w:rsidRDefault="002D1B2B" w:rsidP="00F65604">
      <w:r>
        <w:separator/>
      </w:r>
    </w:p>
  </w:endnote>
  <w:endnote w:type="continuationSeparator" w:id="0">
    <w:p w:rsidR="002D1B2B" w:rsidRDefault="002D1B2B"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2B" w:rsidRDefault="002D1B2B" w:rsidP="00F65604">
      <w:r>
        <w:separator/>
      </w:r>
    </w:p>
  </w:footnote>
  <w:footnote w:type="continuationSeparator" w:id="0">
    <w:p w:rsidR="002D1B2B" w:rsidRDefault="002D1B2B"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2D1B2B"/>
    <w:rsid w:val="00360E7E"/>
    <w:rsid w:val="00386F88"/>
    <w:rsid w:val="00457069"/>
    <w:rsid w:val="00481FDB"/>
    <w:rsid w:val="004B1A98"/>
    <w:rsid w:val="005A1603"/>
    <w:rsid w:val="005F064B"/>
    <w:rsid w:val="006726DC"/>
    <w:rsid w:val="00782B05"/>
    <w:rsid w:val="008030D2"/>
    <w:rsid w:val="009F2FEF"/>
    <w:rsid w:val="00B042F1"/>
    <w:rsid w:val="00B13644"/>
    <w:rsid w:val="00B3604D"/>
    <w:rsid w:val="00BD2EDE"/>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9A0E6"/>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E9DA-AC96-4780-8C3D-A3525B7F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24</cp:revision>
  <dcterms:created xsi:type="dcterms:W3CDTF">2018-03-12T02:31:00Z</dcterms:created>
  <dcterms:modified xsi:type="dcterms:W3CDTF">2019-05-07T05:37:00Z</dcterms:modified>
</cp:coreProperties>
</file>