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6508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6508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6508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6508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</w:t>
            </w:r>
            <w:r w:rsidR="0086508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6508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6508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浙江大学，谷保静等1人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韩国庆尚国立大学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参加在韩国晋州举办的第三届东亚氮素管理大会，讨论全球氮素管理的背景下，东亚未来可持续发展的潜力和方向。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8月20日，离开杭州，经由上海、首尔，抵达韩国晋州；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8月21日，在韩国晋州开展东亚氮素会议第一次会谈；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8月22日，在韩国晋州开展东亚氮素管理大会主题报告；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8月23日，在韩国晋州开展东亚氮素会议第二次会谈；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8月24日，访问晋州周边农业与环境等产业；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8月25日，离开晋州，经由首尔、上海，抵达杭州。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1F3CA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谷保静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16" w:rsidRDefault="00241A16" w:rsidP="00F65604">
      <w:r>
        <w:separator/>
      </w:r>
    </w:p>
  </w:endnote>
  <w:endnote w:type="continuationSeparator" w:id="0">
    <w:p w:rsidR="00241A16" w:rsidRDefault="00241A1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16" w:rsidRDefault="00241A16" w:rsidP="00F65604">
      <w:r>
        <w:separator/>
      </w:r>
    </w:p>
  </w:footnote>
  <w:footnote w:type="continuationSeparator" w:id="0">
    <w:p w:rsidR="00241A16" w:rsidRDefault="00241A1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1F3CA2"/>
    <w:rsid w:val="00220824"/>
    <w:rsid w:val="00241A16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65081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72289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FCF6-99BE-4C51-AC6D-E33DB6B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2019-05-13T01:12:00Z</dcterms:modified>
</cp:coreProperties>
</file>