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42111A" w:rsidP="001157F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  <w:bookmarkStart w:id="0" w:name="_GoBack"/>
            <w:bookmarkEnd w:id="0"/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浙江大学，陈建军等1人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2019-07-08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个人自理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个人自理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英国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剑桥大学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应英国伦敦剑桥大学石涌江博士的邀请，到访剑桥大学产业研究所，进行为期18天的学术访问，探讨中英双方在产业组织网络、区域经济发展、全球价值链等环节合作的可能性。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2019年7月8日：离开中国上海赴英国伦敦，2019年7月26日：返回中国上海。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DF7E1C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陈建军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369" w:rsidRDefault="00914369" w:rsidP="00F65604">
      <w:r>
        <w:separator/>
      </w:r>
    </w:p>
  </w:endnote>
  <w:endnote w:type="continuationSeparator" w:id="0">
    <w:p w:rsidR="00914369" w:rsidRDefault="00914369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369" w:rsidRDefault="00914369" w:rsidP="00F65604">
      <w:r>
        <w:separator/>
      </w:r>
    </w:p>
  </w:footnote>
  <w:footnote w:type="continuationSeparator" w:id="0">
    <w:p w:rsidR="00914369" w:rsidRDefault="00914369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2111A"/>
    <w:rsid w:val="00457069"/>
    <w:rsid w:val="00481FDB"/>
    <w:rsid w:val="004B1A98"/>
    <w:rsid w:val="005A1603"/>
    <w:rsid w:val="005F064B"/>
    <w:rsid w:val="006726DC"/>
    <w:rsid w:val="008030D2"/>
    <w:rsid w:val="00914369"/>
    <w:rsid w:val="009F2FEF"/>
    <w:rsid w:val="00B042F1"/>
    <w:rsid w:val="00B13644"/>
    <w:rsid w:val="00B3604D"/>
    <w:rsid w:val="00C9695A"/>
    <w:rsid w:val="00DF7E1C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D47BE-3448-435D-BE42-9C97DC296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2019-05-20T01:22:00Z</dcterms:modified>
</cp:coreProperties>
</file>