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41E6CA30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7E4B3D">
        <w:rPr>
          <w:rFonts w:ascii="方正小标宋简体" w:eastAsia="方正小标宋简体" w:cs="方正小标宋简体"/>
          <w:sz w:val="44"/>
          <w:szCs w:val="44"/>
        </w:rPr>
        <w:t>吕蓓蕾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F0D04DE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E4B3D">
        <w:rPr>
          <w:rFonts w:ascii="FangSong_GB2312" w:eastAsia="FangSong_GB2312" w:cs="FangSong_GB2312" w:hint="eastAsia"/>
          <w:sz w:val="32"/>
          <w:szCs w:val="32"/>
        </w:rPr>
        <w:t>24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40B46159" w:rsidR="00EB129F" w:rsidRPr="00374645" w:rsidRDefault="007E4B3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吕蓓蕾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E4B3D">
        <w:rPr>
          <w:rFonts w:ascii="Times New Roman" w:eastAsia="FangSong_GB2312" w:hAnsi="Times New Roman" w:cs="Times New Roman"/>
          <w:sz w:val="32"/>
          <w:szCs w:val="32"/>
        </w:rPr>
        <w:t>Z12040085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3CC1B64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7E4B3D">
        <w:rPr>
          <w:rFonts w:ascii="Times New Roman" w:eastAsia="FangSong_GB2312" w:hAnsi="Times New Roman" w:cs="Times New Roman" w:hint="eastAsia"/>
          <w:sz w:val="32"/>
          <w:szCs w:val="32"/>
        </w:rPr>
        <w:t>吕蓓蕾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E4B3D" w:rsidRPr="007E4B3D">
        <w:rPr>
          <w:rFonts w:ascii="Times New Roman" w:eastAsia="FangSong_GB2312" w:hAnsi="Times New Roman" w:cs="Times New Roman"/>
          <w:sz w:val="32"/>
          <w:szCs w:val="32"/>
        </w:rPr>
        <w:t>Z12040085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E4B3D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7E4B3D">
        <w:rPr>
          <w:rFonts w:ascii="Times New Roman" w:eastAsia="FangSong_GB2312" w:hAnsi="Times New Roman" w:cs="Times New Roman" w:hint="eastAsia"/>
          <w:sz w:val="32"/>
          <w:szCs w:val="32"/>
        </w:rPr>
        <w:t>吕蓓蕾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F7489E9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E265415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D64087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D64087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D64087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E4B3D"/>
    <w:rsid w:val="008F5A1E"/>
    <w:rsid w:val="00961764"/>
    <w:rsid w:val="00BE0BEE"/>
    <w:rsid w:val="00C371EB"/>
    <w:rsid w:val="00CD4CFC"/>
    <w:rsid w:val="00D64087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2020-11-13T03:09:00Z</dcterms:modified>
</cp:coreProperties>
</file>