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6A6496AB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997476">
        <w:rPr>
          <w:rFonts w:ascii="方正小标宋简体" w:eastAsia="方正小标宋简体" w:cs="方正小标宋简体"/>
          <w:sz w:val="44"/>
          <w:szCs w:val="44"/>
        </w:rPr>
        <w:t>倪爽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555A5F42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997476">
        <w:rPr>
          <w:rFonts w:ascii="FangSong_GB2312" w:eastAsia="FangSong_GB2312" w:cs="FangSong_GB2312" w:hint="eastAsia"/>
          <w:sz w:val="32"/>
          <w:szCs w:val="32"/>
        </w:rPr>
        <w:t>11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64A860BA" w:rsidR="00EB129F" w:rsidRPr="00374645" w:rsidRDefault="00997476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倪爽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997476">
        <w:rPr>
          <w:rFonts w:ascii="Times New Roman" w:eastAsia="FangSong_GB2312" w:hAnsi="Times New Roman" w:cs="Times New Roman"/>
          <w:sz w:val="32"/>
          <w:szCs w:val="32"/>
        </w:rPr>
        <w:t>Z11040040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0534FD1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997476">
        <w:rPr>
          <w:rFonts w:ascii="Times New Roman" w:eastAsia="FangSong_GB2312" w:hAnsi="Times New Roman" w:cs="Times New Roman" w:hint="eastAsia"/>
          <w:sz w:val="32"/>
          <w:szCs w:val="32"/>
        </w:rPr>
        <w:t>倪爽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997476" w:rsidRPr="00997476">
        <w:rPr>
          <w:rFonts w:ascii="Times New Roman" w:eastAsia="FangSong_GB2312" w:hAnsi="Times New Roman" w:cs="Times New Roman"/>
          <w:sz w:val="32"/>
          <w:szCs w:val="32"/>
        </w:rPr>
        <w:t>Z11040040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997476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997476">
        <w:rPr>
          <w:rFonts w:ascii="Times New Roman" w:eastAsia="FangSong_GB2312" w:hAnsi="Times New Roman" w:cs="Times New Roman" w:hint="eastAsia"/>
          <w:sz w:val="32"/>
          <w:szCs w:val="32"/>
        </w:rPr>
        <w:t>倪爽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329C818C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 w:hint="eastAsia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30ADB2B4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E6503E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E6503E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E6503E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F5A1E"/>
    <w:rsid w:val="00961764"/>
    <w:rsid w:val="00997476"/>
    <w:rsid w:val="00BE0BEE"/>
    <w:rsid w:val="00C371EB"/>
    <w:rsid w:val="00CD4CFC"/>
    <w:rsid w:val="00E115D6"/>
    <w:rsid w:val="00E6503E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2020-11-13T03:04:00Z</dcterms:modified>
</cp:coreProperties>
</file>