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F8B6E50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59737D">
        <w:rPr>
          <w:rFonts w:ascii="方正小标宋简体" w:eastAsia="方正小标宋简体" w:cs="方正小标宋简体"/>
          <w:sz w:val="44"/>
          <w:szCs w:val="44"/>
        </w:rPr>
        <w:t>金晟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7534419D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59737D">
        <w:rPr>
          <w:rFonts w:ascii="FangSong_GB2312" w:eastAsia="FangSong_GB2312" w:cs="FangSong_GB2312" w:hint="eastAsia"/>
          <w:sz w:val="32"/>
          <w:szCs w:val="32"/>
        </w:rPr>
        <w:t>16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071EE8D2" w:rsidR="00EB129F" w:rsidRPr="00374645" w:rsidRDefault="0059737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金晟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59737D">
        <w:rPr>
          <w:rFonts w:ascii="Times New Roman" w:eastAsia="FangSong_GB2312" w:hAnsi="Times New Roman" w:cs="Times New Roman"/>
          <w:sz w:val="32"/>
          <w:szCs w:val="32"/>
        </w:rPr>
        <w:t>Z12040012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2E53A02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59737D">
        <w:rPr>
          <w:rFonts w:ascii="Times New Roman" w:eastAsia="FangSong_GB2312" w:hAnsi="Times New Roman" w:cs="Times New Roman" w:hint="eastAsia"/>
          <w:sz w:val="32"/>
          <w:szCs w:val="32"/>
        </w:rPr>
        <w:t>金晟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59737D" w:rsidRPr="0059737D">
        <w:rPr>
          <w:rFonts w:ascii="Times New Roman" w:eastAsia="FangSong_GB2312" w:hAnsi="Times New Roman" w:cs="Times New Roman"/>
          <w:sz w:val="32"/>
          <w:szCs w:val="32"/>
        </w:rPr>
        <w:t>Z12040012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59737D">
        <w:rPr>
          <w:rFonts w:ascii="Times New Roman" w:eastAsia="FangSong_GB2312" w:hAnsi="Times New Roman" w:cs="Times New Roman" w:hint="eastAsia"/>
          <w:sz w:val="32"/>
          <w:szCs w:val="32"/>
        </w:rPr>
        <w:t>12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59737D">
        <w:rPr>
          <w:rFonts w:ascii="Times New Roman" w:eastAsia="FangSong_GB2312" w:hAnsi="Times New Roman" w:cs="Times New Roman" w:hint="eastAsia"/>
          <w:sz w:val="32"/>
          <w:szCs w:val="32"/>
        </w:rPr>
        <w:t>金晟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69F59F6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9B10894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B2530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B2530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B2530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B2530"/>
    <w:rsid w:val="004A5452"/>
    <w:rsid w:val="005876F1"/>
    <w:rsid w:val="0059737D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2020-11-13T03:10:00Z</dcterms:modified>
</cp:coreProperties>
</file>