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A758349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8A5BB4">
        <w:rPr>
          <w:rFonts w:ascii="方正小标宋简体" w:eastAsia="方正小标宋简体" w:cs="方正小标宋简体"/>
          <w:sz w:val="44"/>
          <w:szCs w:val="44"/>
        </w:rPr>
        <w:t>覃园园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7E87553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8A5BB4">
        <w:rPr>
          <w:rFonts w:ascii="FangSong_GB2312" w:eastAsia="FangSong_GB2312" w:cs="FangSong_GB2312" w:hint="eastAsia"/>
          <w:sz w:val="32"/>
          <w:szCs w:val="32"/>
        </w:rPr>
        <w:t>61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B99C76E" w:rsidR="00EB129F" w:rsidRPr="00374645" w:rsidRDefault="008A5BB4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覃园园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8A5BB4">
        <w:rPr>
          <w:rFonts w:ascii="Times New Roman" w:eastAsia="FangSong_GB2312" w:hAnsi="Times New Roman" w:cs="Times New Roman"/>
          <w:sz w:val="32"/>
          <w:szCs w:val="32"/>
        </w:rPr>
        <w:t>Z13040132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E3BFF6B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8A5BB4">
        <w:rPr>
          <w:rFonts w:ascii="Times New Roman" w:eastAsia="FangSong_GB2312" w:hAnsi="Times New Roman" w:cs="Times New Roman" w:hint="eastAsia"/>
          <w:sz w:val="32"/>
          <w:szCs w:val="32"/>
        </w:rPr>
        <w:t>覃园园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8A5BB4" w:rsidRPr="008A5BB4">
        <w:rPr>
          <w:rFonts w:ascii="Times New Roman" w:eastAsia="FangSong_GB2312" w:hAnsi="Times New Roman" w:cs="Times New Roman"/>
          <w:sz w:val="32"/>
          <w:szCs w:val="32"/>
        </w:rPr>
        <w:t>Z13040132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8A5BB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8A5BB4">
        <w:rPr>
          <w:rFonts w:ascii="Times New Roman" w:eastAsia="FangSong_GB2312" w:hAnsi="Times New Roman" w:cs="Times New Roman" w:hint="eastAsia"/>
          <w:sz w:val="32"/>
          <w:szCs w:val="32"/>
        </w:rPr>
        <w:t>覃园园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0B7B4CD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81EB4AD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A80E74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A80E7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A80E74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A5BB4"/>
    <w:rsid w:val="008F5A1E"/>
    <w:rsid w:val="00961764"/>
    <w:rsid w:val="00A80E7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