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黑体" w:hAnsi="宋体" w:eastAsia="黑体"/>
          <w:b/>
          <w:kern w:val="0"/>
          <w:sz w:val="32"/>
          <w:szCs w:val="32"/>
        </w:rPr>
      </w:pPr>
      <w:bookmarkStart w:id="0" w:name="_GoBack"/>
      <w:bookmarkEnd w:id="0"/>
      <w:r>
        <w:rPr>
          <w:rFonts w:hint="eastAsia" w:ascii="黑体" w:hAnsi="宋体" w:eastAsia="黑体"/>
          <w:b/>
          <w:kern w:val="0"/>
          <w:sz w:val="32"/>
          <w:szCs w:val="32"/>
        </w:rPr>
        <w:t>管理学科推荐浙江大学优秀博士学位论文评选实施细则</w:t>
      </w:r>
    </w:p>
    <w:p>
      <w:pPr>
        <w:spacing w:line="312" w:lineRule="auto"/>
        <w:ind w:firstLine="700" w:firstLineChars="250"/>
        <w:jc w:val="left"/>
        <w:rPr>
          <w:rFonts w:hint="eastAsia"/>
          <w:bCs/>
          <w:sz w:val="28"/>
          <w:szCs w:val="28"/>
        </w:rPr>
      </w:pPr>
      <w:r>
        <w:rPr>
          <w:rFonts w:hint="eastAsia"/>
          <w:sz w:val="28"/>
          <w:szCs w:val="28"/>
        </w:rPr>
        <w:t>根据《浙江大学优秀博士学位论文评选办法（暂行）》（浙大发研〔2015〕99号），管理学科学位评定委员会经讨论</w:t>
      </w:r>
      <w:r>
        <w:rPr>
          <w:rFonts w:hint="eastAsia"/>
          <w:bCs/>
          <w:sz w:val="28"/>
          <w:szCs w:val="28"/>
        </w:rPr>
        <w:t>决定，在每学年评选出来的管理学院优秀博士学位论文中，推荐评阅结果为“5优”、“4优1良”者，以及评阅结果为“3优2良”且有显著性成果发表的参评浙江大学优秀博士学位论文。管理学院优秀博士学位论文评选遵照《管理学院优秀学位论文奖励条例》执行。</w:t>
      </w:r>
    </w:p>
    <w:p>
      <w:pPr>
        <w:spacing w:line="312" w:lineRule="auto"/>
        <w:ind w:firstLine="5180" w:firstLineChars="1850"/>
        <w:rPr>
          <w:rFonts w:hint="eastAsia"/>
          <w:bCs/>
          <w:sz w:val="28"/>
          <w:szCs w:val="28"/>
        </w:rPr>
      </w:pPr>
    </w:p>
    <w:p>
      <w:pPr>
        <w:spacing w:line="312" w:lineRule="auto"/>
        <w:ind w:firstLine="5180" w:firstLineChars="1850"/>
        <w:rPr>
          <w:rFonts w:hint="eastAsia"/>
          <w:bCs/>
          <w:sz w:val="28"/>
          <w:szCs w:val="28"/>
        </w:rPr>
      </w:pPr>
      <w:r>
        <w:rPr>
          <w:rFonts w:hint="eastAsia"/>
          <w:bCs/>
          <w:sz w:val="28"/>
          <w:szCs w:val="28"/>
        </w:rPr>
        <w:t>管理学科学位评定委员会</w:t>
      </w:r>
    </w:p>
    <w:p>
      <w:pPr>
        <w:spacing w:line="312" w:lineRule="auto"/>
        <w:rPr>
          <w:rFonts w:hint="eastAsia" w:ascii="黑体" w:hAnsi="宋体" w:eastAsia="黑体"/>
          <w:b/>
          <w:kern w:val="0"/>
          <w:sz w:val="32"/>
          <w:szCs w:val="32"/>
        </w:rPr>
      </w:pPr>
      <w:r>
        <w:rPr>
          <w:rFonts w:hint="eastAsia"/>
          <w:bCs/>
          <w:sz w:val="28"/>
          <w:szCs w:val="28"/>
        </w:rPr>
        <w:t xml:space="preserve">                                         2016年3月21日</w:t>
      </w:r>
    </w:p>
    <w:p>
      <w:pPr>
        <w:spacing w:line="300" w:lineRule="auto"/>
        <w:jc w:val="center"/>
        <w:rPr>
          <w:rFonts w:hint="eastAsia" w:ascii="黑体" w:hAnsi="宋体" w:eastAsia="黑体"/>
          <w:b/>
          <w:kern w:val="0"/>
          <w:sz w:val="32"/>
          <w:szCs w:val="32"/>
        </w:rPr>
      </w:pPr>
    </w:p>
    <w:p>
      <w:pPr>
        <w:spacing w:line="300" w:lineRule="auto"/>
        <w:jc w:val="center"/>
        <w:rPr>
          <w:rFonts w:hint="eastAsia" w:ascii="黑体" w:hAnsi="宋体" w:eastAsia="黑体"/>
          <w:b/>
          <w:kern w:val="0"/>
          <w:sz w:val="32"/>
          <w:szCs w:val="32"/>
        </w:rPr>
      </w:pPr>
      <w:r>
        <w:rPr>
          <w:rFonts w:hint="eastAsia" w:ascii="黑体" w:hAnsi="宋体" w:eastAsia="黑体"/>
          <w:b/>
          <w:kern w:val="0"/>
          <w:sz w:val="32"/>
          <w:szCs w:val="32"/>
        </w:rPr>
        <w:t>管理学院优秀学位论文奖励条例</w:t>
      </w:r>
    </w:p>
    <w:p>
      <w:pPr>
        <w:pStyle w:val="2"/>
        <w:ind w:firstLine="560" w:firstLineChars="200"/>
        <w:rPr>
          <w:sz w:val="28"/>
          <w:szCs w:val="28"/>
        </w:rPr>
      </w:pPr>
      <w:r>
        <w:rPr>
          <w:sz w:val="28"/>
          <w:szCs w:val="28"/>
        </w:rPr>
        <w:t>为了加强我</w:t>
      </w:r>
      <w:r>
        <w:rPr>
          <w:rFonts w:hint="eastAsia"/>
          <w:sz w:val="28"/>
          <w:szCs w:val="28"/>
        </w:rPr>
        <w:t>院</w:t>
      </w:r>
      <w:r>
        <w:rPr>
          <w:sz w:val="28"/>
          <w:szCs w:val="28"/>
        </w:rPr>
        <w:t>研究生创新意识、创新能力的培养，提高我</w:t>
      </w:r>
      <w:r>
        <w:rPr>
          <w:rFonts w:hint="eastAsia"/>
          <w:sz w:val="28"/>
          <w:szCs w:val="28"/>
        </w:rPr>
        <w:t>院</w:t>
      </w:r>
      <w:r>
        <w:rPr>
          <w:sz w:val="28"/>
          <w:szCs w:val="28"/>
        </w:rPr>
        <w:t>研究生的学位论文质量，鼓励我</w:t>
      </w:r>
      <w:r>
        <w:rPr>
          <w:rFonts w:hint="eastAsia"/>
          <w:sz w:val="28"/>
          <w:szCs w:val="28"/>
        </w:rPr>
        <w:t>院</w:t>
      </w:r>
      <w:r>
        <w:rPr>
          <w:sz w:val="28"/>
          <w:szCs w:val="28"/>
        </w:rPr>
        <w:t>研究生指导教师产出优秀学位论文，同时也为我</w:t>
      </w:r>
      <w:r>
        <w:rPr>
          <w:rFonts w:hint="eastAsia"/>
          <w:sz w:val="28"/>
          <w:szCs w:val="28"/>
        </w:rPr>
        <w:t>院</w:t>
      </w:r>
      <w:r>
        <w:rPr>
          <w:sz w:val="28"/>
          <w:szCs w:val="28"/>
        </w:rPr>
        <w:t>推荐</w:t>
      </w:r>
      <w:r>
        <w:rPr>
          <w:rFonts w:hint="eastAsia"/>
          <w:sz w:val="28"/>
          <w:szCs w:val="28"/>
        </w:rPr>
        <w:t>校级、省级、全国优秀学位论文</w:t>
      </w:r>
      <w:r>
        <w:rPr>
          <w:sz w:val="28"/>
          <w:szCs w:val="28"/>
        </w:rPr>
        <w:t>评选做好准备工作</w:t>
      </w:r>
      <w:r>
        <w:rPr>
          <w:rFonts w:hint="eastAsia"/>
          <w:sz w:val="28"/>
          <w:szCs w:val="28"/>
        </w:rPr>
        <w:t>，我院每年</w:t>
      </w:r>
      <w:r>
        <w:rPr>
          <w:sz w:val="28"/>
          <w:szCs w:val="28"/>
        </w:rPr>
        <w:t>将开展研究生优秀</w:t>
      </w:r>
      <w:r>
        <w:rPr>
          <w:rFonts w:hint="eastAsia"/>
          <w:sz w:val="28"/>
          <w:szCs w:val="28"/>
        </w:rPr>
        <w:t>学位</w:t>
      </w:r>
      <w:r>
        <w:rPr>
          <w:sz w:val="28"/>
          <w:szCs w:val="28"/>
        </w:rPr>
        <w:t>论文的评选工作</w:t>
      </w:r>
      <w:r>
        <w:rPr>
          <w:rFonts w:hint="eastAsia"/>
          <w:sz w:val="28"/>
          <w:szCs w:val="28"/>
        </w:rPr>
        <w:t>，</w:t>
      </w:r>
      <w:r>
        <w:rPr>
          <w:sz w:val="28"/>
          <w:szCs w:val="28"/>
        </w:rPr>
        <w:t>评选工作与学位授予工作同步进行</w:t>
      </w:r>
      <w:r>
        <w:rPr>
          <w:rFonts w:hint="eastAsia"/>
          <w:sz w:val="28"/>
          <w:szCs w:val="28"/>
        </w:rPr>
        <w:t>。</w:t>
      </w:r>
      <w:r>
        <w:rPr>
          <w:sz w:val="28"/>
          <w:szCs w:val="28"/>
        </w:rPr>
        <w:t>具体办法如下：</w:t>
      </w:r>
    </w:p>
    <w:p>
      <w:pPr>
        <w:pStyle w:val="2"/>
        <w:rPr>
          <w:rFonts w:cs="Arial"/>
          <w:b/>
          <w:color w:val="000000"/>
          <w:sz w:val="28"/>
          <w:szCs w:val="28"/>
        </w:rPr>
      </w:pPr>
      <w:r>
        <w:rPr>
          <w:rFonts w:cs="Arial"/>
          <w:b/>
          <w:color w:val="000000"/>
          <w:sz w:val="28"/>
          <w:szCs w:val="28"/>
        </w:rPr>
        <w:t xml:space="preserve">一、优秀硕士学位论文 </w:t>
      </w:r>
    </w:p>
    <w:p>
      <w:pPr>
        <w:pStyle w:val="2"/>
        <w:rPr>
          <w:b/>
          <w:sz w:val="28"/>
          <w:szCs w:val="28"/>
        </w:rPr>
      </w:pPr>
      <w:r>
        <w:rPr>
          <w:b/>
          <w:sz w:val="28"/>
          <w:szCs w:val="28"/>
        </w:rPr>
        <w:t xml:space="preserve">（一）评选范围 </w:t>
      </w:r>
    </w:p>
    <w:p>
      <w:pPr>
        <w:pStyle w:val="2"/>
        <w:rPr>
          <w:sz w:val="28"/>
          <w:szCs w:val="28"/>
        </w:rPr>
      </w:pPr>
      <w:r>
        <w:rPr>
          <w:kern w:val="0"/>
          <w:sz w:val="28"/>
          <w:szCs w:val="28"/>
        </w:rPr>
        <w:t>评选</w:t>
      </w:r>
      <w:r>
        <w:rPr>
          <w:rFonts w:hint="eastAsia"/>
          <w:kern w:val="0"/>
          <w:sz w:val="28"/>
          <w:szCs w:val="28"/>
        </w:rPr>
        <w:t>对象为学</w:t>
      </w:r>
      <w:r>
        <w:rPr>
          <w:rFonts w:hint="eastAsia"/>
          <w:sz w:val="28"/>
          <w:szCs w:val="28"/>
        </w:rPr>
        <w:t>院本</w:t>
      </w:r>
      <w:r>
        <w:rPr>
          <w:kern w:val="0"/>
          <w:sz w:val="28"/>
          <w:szCs w:val="28"/>
        </w:rPr>
        <w:t>年度</w:t>
      </w:r>
      <w:r>
        <w:rPr>
          <w:rFonts w:hint="eastAsia"/>
          <w:kern w:val="0"/>
          <w:sz w:val="28"/>
          <w:szCs w:val="28"/>
        </w:rPr>
        <w:t>申请</w:t>
      </w:r>
      <w:r>
        <w:rPr>
          <w:kern w:val="0"/>
          <w:sz w:val="28"/>
          <w:szCs w:val="28"/>
        </w:rPr>
        <w:t>硕士学位的学位论文</w:t>
      </w:r>
      <w:r>
        <w:rPr>
          <w:rFonts w:hint="eastAsia"/>
          <w:kern w:val="0"/>
          <w:sz w:val="28"/>
          <w:szCs w:val="28"/>
        </w:rPr>
        <w:t>，</w:t>
      </w:r>
      <w:r>
        <w:rPr>
          <w:kern w:val="0"/>
          <w:sz w:val="28"/>
          <w:szCs w:val="28"/>
        </w:rPr>
        <w:t>每年评选的优秀硕士学位论文数量不超过</w:t>
      </w:r>
      <w:r>
        <w:rPr>
          <w:rFonts w:hint="eastAsia"/>
          <w:kern w:val="0"/>
          <w:sz w:val="28"/>
          <w:szCs w:val="28"/>
        </w:rPr>
        <w:t>本</w:t>
      </w:r>
      <w:r>
        <w:rPr>
          <w:kern w:val="0"/>
          <w:sz w:val="28"/>
          <w:szCs w:val="28"/>
        </w:rPr>
        <w:t>年度授予学位人数的</w:t>
      </w:r>
      <w:r>
        <w:rPr>
          <w:rFonts w:hint="eastAsia"/>
          <w:kern w:val="0"/>
          <w:sz w:val="28"/>
          <w:szCs w:val="28"/>
        </w:rPr>
        <w:t>10</w:t>
      </w:r>
      <w:r>
        <w:rPr>
          <w:kern w:val="0"/>
          <w:sz w:val="28"/>
          <w:szCs w:val="28"/>
        </w:rPr>
        <w:t>%。</w:t>
      </w:r>
    </w:p>
    <w:p>
      <w:pPr>
        <w:pStyle w:val="2"/>
        <w:rPr>
          <w:rFonts w:hint="eastAsia"/>
          <w:b/>
          <w:sz w:val="28"/>
          <w:szCs w:val="28"/>
        </w:rPr>
      </w:pPr>
      <w:r>
        <w:rPr>
          <w:b/>
          <w:sz w:val="28"/>
          <w:szCs w:val="28"/>
        </w:rPr>
        <w:t xml:space="preserve">（二）评选标准 </w:t>
      </w:r>
    </w:p>
    <w:p>
      <w:pPr>
        <w:pStyle w:val="2"/>
        <w:rPr>
          <w:kern w:val="0"/>
          <w:sz w:val="28"/>
          <w:szCs w:val="28"/>
        </w:rPr>
      </w:pPr>
      <w:r>
        <w:rPr>
          <w:kern w:val="0"/>
          <w:sz w:val="28"/>
          <w:szCs w:val="28"/>
        </w:rPr>
        <w:t>1</w:t>
      </w:r>
      <w:r>
        <w:rPr>
          <w:rFonts w:hint="eastAsia"/>
          <w:kern w:val="0"/>
          <w:sz w:val="28"/>
          <w:szCs w:val="28"/>
        </w:rPr>
        <w:t>．</w:t>
      </w:r>
      <w:r>
        <w:rPr>
          <w:kern w:val="0"/>
          <w:sz w:val="28"/>
          <w:szCs w:val="28"/>
        </w:rPr>
        <w:t xml:space="preserve">论文选题的意义和价值 </w:t>
      </w:r>
      <w:r>
        <w:rPr>
          <w:rFonts w:hint="eastAsia"/>
          <w:kern w:val="0"/>
          <w:sz w:val="28"/>
          <w:szCs w:val="28"/>
        </w:rPr>
        <w:t>：论文选题接近或处于学科前沿，有较大实用价值或理论意义；</w:t>
      </w:r>
      <w:r>
        <w:rPr>
          <w:kern w:val="0"/>
          <w:sz w:val="28"/>
          <w:szCs w:val="28"/>
        </w:rPr>
        <w:t xml:space="preserve"> </w:t>
      </w:r>
    </w:p>
    <w:p>
      <w:pPr>
        <w:pStyle w:val="2"/>
        <w:rPr>
          <w:rFonts w:hint="eastAsia"/>
          <w:sz w:val="28"/>
          <w:szCs w:val="28"/>
        </w:rPr>
      </w:pPr>
      <w:r>
        <w:rPr>
          <w:sz w:val="28"/>
          <w:szCs w:val="28"/>
        </w:rPr>
        <w:t>2</w:t>
      </w:r>
      <w:r>
        <w:rPr>
          <w:rFonts w:hint="eastAsia"/>
          <w:sz w:val="28"/>
          <w:szCs w:val="28"/>
        </w:rPr>
        <w:t>．</w:t>
      </w:r>
      <w:r>
        <w:rPr>
          <w:sz w:val="28"/>
          <w:szCs w:val="28"/>
        </w:rPr>
        <w:t>掌握该</w:t>
      </w:r>
      <w:r>
        <w:rPr>
          <w:rFonts w:hint="eastAsia"/>
          <w:sz w:val="28"/>
          <w:szCs w:val="28"/>
        </w:rPr>
        <w:t>领域</w:t>
      </w:r>
      <w:r>
        <w:rPr>
          <w:sz w:val="28"/>
          <w:szCs w:val="28"/>
        </w:rPr>
        <w:t>发展动态</w:t>
      </w:r>
      <w:r>
        <w:rPr>
          <w:rFonts w:hint="eastAsia"/>
          <w:sz w:val="28"/>
          <w:szCs w:val="28"/>
        </w:rPr>
        <w:t>：</w:t>
      </w:r>
      <w:r>
        <w:rPr>
          <w:sz w:val="28"/>
          <w:szCs w:val="28"/>
        </w:rPr>
        <w:t>论文反映作者充分</w:t>
      </w:r>
      <w:r>
        <w:rPr>
          <w:rFonts w:hint="eastAsia"/>
          <w:sz w:val="28"/>
          <w:szCs w:val="28"/>
        </w:rPr>
        <w:t>了解本领域国内外动态</w:t>
      </w:r>
      <w:r>
        <w:rPr>
          <w:sz w:val="28"/>
          <w:szCs w:val="28"/>
        </w:rPr>
        <w:t>，</w:t>
      </w:r>
      <w:r>
        <w:rPr>
          <w:rFonts w:hint="eastAsia"/>
          <w:sz w:val="28"/>
          <w:szCs w:val="28"/>
        </w:rPr>
        <w:t>本人对研究的方向明确，</w:t>
      </w:r>
      <w:r>
        <w:rPr>
          <w:sz w:val="28"/>
          <w:szCs w:val="28"/>
        </w:rPr>
        <w:t>文献</w:t>
      </w:r>
      <w:r>
        <w:rPr>
          <w:rFonts w:hint="eastAsia"/>
          <w:sz w:val="28"/>
          <w:szCs w:val="28"/>
        </w:rPr>
        <w:t>阅读广泛，综述全面，归纳总结正确；</w:t>
      </w:r>
    </w:p>
    <w:p>
      <w:pPr>
        <w:pStyle w:val="2"/>
        <w:rPr>
          <w:rFonts w:hint="eastAsia"/>
          <w:sz w:val="28"/>
          <w:szCs w:val="28"/>
        </w:rPr>
      </w:pPr>
      <w:r>
        <w:rPr>
          <w:sz w:val="28"/>
          <w:szCs w:val="28"/>
        </w:rPr>
        <w:t>3</w:t>
      </w:r>
      <w:r>
        <w:rPr>
          <w:rFonts w:hint="eastAsia"/>
          <w:sz w:val="28"/>
          <w:szCs w:val="28"/>
        </w:rPr>
        <w:t>．论文的成果与新见解：</w:t>
      </w:r>
      <w:r>
        <w:rPr>
          <w:sz w:val="28"/>
          <w:szCs w:val="28"/>
        </w:rPr>
        <w:t>论文</w:t>
      </w:r>
      <w:r>
        <w:rPr>
          <w:rFonts w:hint="eastAsia"/>
          <w:sz w:val="28"/>
          <w:szCs w:val="28"/>
        </w:rPr>
        <w:t>在理论和实际方面有独到</w:t>
      </w:r>
      <w:r>
        <w:rPr>
          <w:sz w:val="28"/>
          <w:szCs w:val="28"/>
        </w:rPr>
        <w:t>的新见解，确实解决实际应用或理论上的问题，或已有社会公认的阶段性成果，或已取得明显的社会、经济效益</w:t>
      </w:r>
      <w:r>
        <w:rPr>
          <w:rFonts w:hint="eastAsia"/>
          <w:sz w:val="28"/>
          <w:szCs w:val="28"/>
        </w:rPr>
        <w:t>；</w:t>
      </w:r>
    </w:p>
    <w:p>
      <w:pPr>
        <w:pStyle w:val="2"/>
        <w:rPr>
          <w:rFonts w:hint="eastAsia"/>
          <w:sz w:val="28"/>
          <w:szCs w:val="28"/>
        </w:rPr>
      </w:pPr>
      <w:r>
        <w:rPr>
          <w:rFonts w:hint="eastAsia"/>
          <w:sz w:val="28"/>
          <w:szCs w:val="28"/>
        </w:rPr>
        <w:t>4．基础理论专门知识：</w:t>
      </w:r>
      <w:r>
        <w:rPr>
          <w:sz w:val="28"/>
          <w:szCs w:val="28"/>
        </w:rPr>
        <w:t>论文表明作者在所研究的领域已具有坚实的基础理论和系统的专门知识</w:t>
      </w:r>
      <w:r>
        <w:rPr>
          <w:rFonts w:hint="eastAsia"/>
          <w:sz w:val="28"/>
          <w:szCs w:val="28"/>
        </w:rPr>
        <w:t>；</w:t>
      </w:r>
    </w:p>
    <w:p>
      <w:pPr>
        <w:pStyle w:val="2"/>
        <w:rPr>
          <w:kern w:val="0"/>
          <w:sz w:val="28"/>
          <w:szCs w:val="28"/>
        </w:rPr>
      </w:pPr>
      <w:r>
        <w:rPr>
          <w:sz w:val="28"/>
          <w:szCs w:val="28"/>
        </w:rPr>
        <w:t>5</w:t>
      </w:r>
      <w:r>
        <w:rPr>
          <w:rFonts w:hint="eastAsia"/>
          <w:sz w:val="28"/>
          <w:szCs w:val="28"/>
        </w:rPr>
        <w:t>．</w:t>
      </w:r>
      <w:r>
        <w:rPr>
          <w:sz w:val="28"/>
          <w:szCs w:val="28"/>
        </w:rPr>
        <w:t>论文</w:t>
      </w:r>
      <w:r>
        <w:rPr>
          <w:rFonts w:hint="eastAsia"/>
          <w:sz w:val="28"/>
          <w:szCs w:val="28"/>
        </w:rPr>
        <w:t>难度和</w:t>
      </w:r>
      <w:r>
        <w:rPr>
          <w:sz w:val="28"/>
          <w:szCs w:val="28"/>
        </w:rPr>
        <w:t>工作量</w:t>
      </w:r>
      <w:r>
        <w:rPr>
          <w:rFonts w:hint="eastAsia"/>
          <w:sz w:val="28"/>
          <w:szCs w:val="28"/>
        </w:rPr>
        <w:t>：</w:t>
      </w:r>
      <w:r>
        <w:rPr>
          <w:rFonts w:hint="eastAsia"/>
          <w:kern w:val="0"/>
          <w:sz w:val="28"/>
          <w:szCs w:val="28"/>
        </w:rPr>
        <w:t>论文难度大、工作量饱满；</w:t>
      </w:r>
    </w:p>
    <w:p>
      <w:pPr>
        <w:pStyle w:val="2"/>
        <w:rPr>
          <w:sz w:val="28"/>
          <w:szCs w:val="28"/>
        </w:rPr>
      </w:pPr>
      <w:r>
        <w:rPr>
          <w:rFonts w:hint="eastAsia"/>
          <w:sz w:val="28"/>
          <w:szCs w:val="28"/>
        </w:rPr>
        <w:t>6．研究思路和方法：论文研究思路和方法可行性强，数据真实可靠；</w:t>
      </w:r>
    </w:p>
    <w:p>
      <w:pPr>
        <w:pStyle w:val="2"/>
        <w:rPr>
          <w:sz w:val="28"/>
          <w:szCs w:val="28"/>
        </w:rPr>
      </w:pPr>
      <w:r>
        <w:rPr>
          <w:rFonts w:hint="eastAsia"/>
          <w:sz w:val="28"/>
          <w:szCs w:val="28"/>
        </w:rPr>
        <w:t>7．论文</w:t>
      </w:r>
      <w:r>
        <w:rPr>
          <w:sz w:val="28"/>
          <w:szCs w:val="28"/>
        </w:rPr>
        <w:t>写作水平</w:t>
      </w:r>
      <w:r>
        <w:rPr>
          <w:rFonts w:hint="eastAsia"/>
          <w:sz w:val="28"/>
          <w:szCs w:val="28"/>
        </w:rPr>
        <w:t>：论文条理清晰，层次分明，逻辑性强，文笔流畅，格式规范，学风严谨。</w:t>
      </w:r>
      <w:r>
        <w:rPr>
          <w:sz w:val="28"/>
          <w:szCs w:val="28"/>
        </w:rPr>
        <w:t xml:space="preserve"> </w:t>
      </w:r>
    </w:p>
    <w:p>
      <w:pPr>
        <w:pStyle w:val="2"/>
        <w:rPr>
          <w:b/>
          <w:sz w:val="28"/>
          <w:szCs w:val="28"/>
        </w:rPr>
      </w:pPr>
      <w:r>
        <w:rPr>
          <w:b/>
          <w:sz w:val="28"/>
          <w:szCs w:val="28"/>
        </w:rPr>
        <w:t xml:space="preserve">（三）评选程序 </w:t>
      </w:r>
    </w:p>
    <w:p>
      <w:pPr>
        <w:pStyle w:val="2"/>
        <w:rPr>
          <w:sz w:val="28"/>
          <w:szCs w:val="28"/>
        </w:rPr>
      </w:pPr>
      <w:r>
        <w:rPr>
          <w:rFonts w:hint="eastAsia"/>
          <w:sz w:val="28"/>
          <w:szCs w:val="28"/>
        </w:rPr>
        <w:t>优秀硕士学位论文</w:t>
      </w:r>
      <w:r>
        <w:rPr>
          <w:sz w:val="28"/>
          <w:szCs w:val="28"/>
        </w:rPr>
        <w:t>评选工作与学位授予工作同步进行，评选程序</w:t>
      </w:r>
      <w:r>
        <w:rPr>
          <w:rFonts w:hint="eastAsia"/>
          <w:sz w:val="28"/>
          <w:szCs w:val="28"/>
        </w:rPr>
        <w:t>如</w:t>
      </w:r>
      <w:r>
        <w:rPr>
          <w:sz w:val="28"/>
          <w:szCs w:val="28"/>
        </w:rPr>
        <w:t xml:space="preserve">下： </w:t>
      </w:r>
    </w:p>
    <w:p>
      <w:pPr>
        <w:pStyle w:val="2"/>
        <w:rPr>
          <w:rFonts w:hint="eastAsia"/>
          <w:sz w:val="28"/>
          <w:szCs w:val="28"/>
        </w:rPr>
      </w:pPr>
      <w:r>
        <w:rPr>
          <w:sz w:val="28"/>
          <w:szCs w:val="28"/>
        </w:rPr>
        <w:t>1</w:t>
      </w:r>
      <w:r>
        <w:rPr>
          <w:rFonts w:hint="eastAsia"/>
          <w:sz w:val="28"/>
          <w:szCs w:val="28"/>
        </w:rPr>
        <w:t>．硕士学位论文全部由学院统一双盲送审，每份学位论文聘请3名专家评阅；</w:t>
      </w:r>
    </w:p>
    <w:p>
      <w:pPr>
        <w:pStyle w:val="2"/>
        <w:rPr>
          <w:rFonts w:hint="eastAsia"/>
          <w:sz w:val="28"/>
          <w:szCs w:val="28"/>
        </w:rPr>
      </w:pPr>
      <w:r>
        <w:rPr>
          <w:rFonts w:hint="eastAsia"/>
          <w:sz w:val="28"/>
          <w:szCs w:val="28"/>
        </w:rPr>
        <w:t xml:space="preserve">2. 评阅结果为“3优”或“2优1良”者，参加学院组织的统一答辩和优秀硕士学位论文评选； </w:t>
      </w:r>
    </w:p>
    <w:p>
      <w:pPr>
        <w:pStyle w:val="2"/>
        <w:rPr>
          <w:sz w:val="28"/>
          <w:szCs w:val="28"/>
        </w:rPr>
      </w:pPr>
      <w:r>
        <w:rPr>
          <w:rFonts w:hint="eastAsia"/>
          <w:sz w:val="28"/>
          <w:szCs w:val="28"/>
        </w:rPr>
        <w:t>3. 评阅结果为“1优2良”者，由本人申请、导师推荐，也可参加学院组织的统一答辩和优秀硕士学位论文评选；</w:t>
      </w:r>
      <w:r>
        <w:rPr>
          <w:sz w:val="28"/>
          <w:szCs w:val="28"/>
        </w:rPr>
        <w:t xml:space="preserve"> </w:t>
      </w:r>
    </w:p>
    <w:p>
      <w:pPr>
        <w:pStyle w:val="2"/>
        <w:rPr>
          <w:sz w:val="28"/>
          <w:szCs w:val="28"/>
        </w:rPr>
      </w:pPr>
      <w:r>
        <w:rPr>
          <w:rFonts w:hint="eastAsia"/>
          <w:sz w:val="28"/>
          <w:szCs w:val="28"/>
        </w:rPr>
        <w:t>4．如硕士生发表与毕业学位论文相关的SCI或SSCI论文，学生署名第一或导师署名第一、学生署名第二，只要论文已发表或online, 可申请参加学院组织的统一答辩和优秀硕士学位论文评选；</w:t>
      </w:r>
      <w:r>
        <w:rPr>
          <w:sz w:val="28"/>
          <w:szCs w:val="28"/>
        </w:rPr>
        <w:t xml:space="preserve"> </w:t>
      </w:r>
    </w:p>
    <w:p>
      <w:pPr>
        <w:pStyle w:val="2"/>
        <w:rPr>
          <w:rFonts w:hint="eastAsia"/>
          <w:sz w:val="28"/>
          <w:szCs w:val="28"/>
        </w:rPr>
      </w:pPr>
      <w:r>
        <w:rPr>
          <w:rFonts w:hint="eastAsia"/>
          <w:sz w:val="28"/>
          <w:szCs w:val="28"/>
        </w:rPr>
        <w:t>5. 通过学院组织的统一答辩，并被答辩</w:t>
      </w:r>
      <w:r>
        <w:rPr>
          <w:sz w:val="28"/>
          <w:szCs w:val="28"/>
        </w:rPr>
        <w:t>委员会</w:t>
      </w:r>
      <w:r>
        <w:rPr>
          <w:rFonts w:hint="eastAsia"/>
          <w:sz w:val="28"/>
          <w:szCs w:val="28"/>
        </w:rPr>
        <w:t>同意推荐为优秀硕士学位论文；</w:t>
      </w:r>
    </w:p>
    <w:p>
      <w:pPr>
        <w:pStyle w:val="2"/>
        <w:rPr>
          <w:sz w:val="28"/>
          <w:szCs w:val="28"/>
        </w:rPr>
      </w:pPr>
      <w:r>
        <w:rPr>
          <w:rFonts w:hint="eastAsia"/>
          <w:sz w:val="28"/>
          <w:szCs w:val="28"/>
        </w:rPr>
        <w:t>6．由</w:t>
      </w:r>
      <w:r>
        <w:rPr>
          <w:sz w:val="28"/>
          <w:szCs w:val="28"/>
        </w:rPr>
        <w:t>学</w:t>
      </w:r>
      <w:r>
        <w:rPr>
          <w:rFonts w:hint="eastAsia"/>
          <w:sz w:val="28"/>
          <w:szCs w:val="28"/>
        </w:rPr>
        <w:t>科学</w:t>
      </w:r>
      <w:r>
        <w:rPr>
          <w:sz w:val="28"/>
          <w:szCs w:val="28"/>
        </w:rPr>
        <w:t>位委员会在完成学位授予工作的同时，对答辩委员会</w:t>
      </w:r>
      <w:r>
        <w:rPr>
          <w:rFonts w:hint="eastAsia"/>
          <w:sz w:val="28"/>
          <w:szCs w:val="28"/>
        </w:rPr>
        <w:t>的意见进行</w:t>
      </w:r>
      <w:r>
        <w:rPr>
          <w:sz w:val="28"/>
          <w:szCs w:val="28"/>
        </w:rPr>
        <w:t>审议，获通过者被评为当年度优秀硕士学位论文</w:t>
      </w:r>
      <w:r>
        <w:rPr>
          <w:rFonts w:hint="eastAsia"/>
          <w:sz w:val="28"/>
          <w:szCs w:val="28"/>
        </w:rPr>
        <w:t>。</w:t>
      </w:r>
      <w:r>
        <w:rPr>
          <w:sz w:val="28"/>
          <w:szCs w:val="28"/>
        </w:rPr>
        <w:t xml:space="preserve"> </w:t>
      </w:r>
    </w:p>
    <w:p>
      <w:pPr>
        <w:pStyle w:val="2"/>
        <w:rPr>
          <w:b/>
          <w:sz w:val="28"/>
          <w:szCs w:val="28"/>
        </w:rPr>
      </w:pPr>
      <w:r>
        <w:rPr>
          <w:b/>
          <w:sz w:val="28"/>
          <w:szCs w:val="28"/>
        </w:rPr>
        <w:t xml:space="preserve">（四）奖励 </w:t>
      </w:r>
    </w:p>
    <w:p>
      <w:pPr>
        <w:pStyle w:val="2"/>
        <w:rPr>
          <w:sz w:val="28"/>
          <w:szCs w:val="28"/>
        </w:rPr>
      </w:pPr>
      <w:r>
        <w:rPr>
          <w:rFonts w:cs="Arial"/>
          <w:sz w:val="28"/>
          <w:szCs w:val="28"/>
        </w:rPr>
        <w:t>被评为学</w:t>
      </w:r>
      <w:r>
        <w:rPr>
          <w:rFonts w:hint="eastAsia" w:cs="Arial"/>
          <w:sz w:val="28"/>
          <w:szCs w:val="28"/>
        </w:rPr>
        <w:t>院</w:t>
      </w:r>
      <w:r>
        <w:rPr>
          <w:rFonts w:cs="Arial"/>
          <w:sz w:val="28"/>
          <w:szCs w:val="28"/>
        </w:rPr>
        <w:t>优秀硕士学位论文</w:t>
      </w:r>
      <w:r>
        <w:rPr>
          <w:sz w:val="28"/>
          <w:szCs w:val="28"/>
        </w:rPr>
        <w:t>的研究生，由学</w:t>
      </w:r>
      <w:r>
        <w:rPr>
          <w:rFonts w:hint="eastAsia"/>
          <w:sz w:val="28"/>
          <w:szCs w:val="28"/>
        </w:rPr>
        <w:t>院</w:t>
      </w:r>
      <w:r>
        <w:rPr>
          <w:sz w:val="28"/>
          <w:szCs w:val="28"/>
        </w:rPr>
        <w:t>颁发</w:t>
      </w:r>
      <w:r>
        <w:rPr>
          <w:rFonts w:hint="eastAsia"/>
          <w:sz w:val="28"/>
          <w:szCs w:val="28"/>
        </w:rPr>
        <w:t>奖励证书，同时奖励</w:t>
      </w:r>
      <w:r>
        <w:rPr>
          <w:rFonts w:cs="Arial"/>
          <w:sz w:val="28"/>
          <w:szCs w:val="28"/>
        </w:rPr>
        <w:t>优秀硕士学位论文的作者及指导教师奖金各</w:t>
      </w:r>
      <w:r>
        <w:rPr>
          <w:rFonts w:hint="eastAsia" w:cs="Arial"/>
          <w:sz w:val="28"/>
          <w:szCs w:val="28"/>
        </w:rPr>
        <w:t>2</w:t>
      </w:r>
      <w:r>
        <w:rPr>
          <w:rFonts w:cs="Arial"/>
          <w:sz w:val="28"/>
          <w:szCs w:val="28"/>
        </w:rPr>
        <w:t>000元</w:t>
      </w:r>
      <w:r>
        <w:rPr>
          <w:sz w:val="28"/>
          <w:szCs w:val="28"/>
        </w:rPr>
        <w:t xml:space="preserve">。 </w:t>
      </w:r>
    </w:p>
    <w:p>
      <w:pPr>
        <w:pStyle w:val="2"/>
        <w:rPr>
          <w:rFonts w:hint="eastAsia" w:cs="Arial"/>
          <w:color w:val="000000"/>
          <w:kern w:val="0"/>
          <w:sz w:val="28"/>
          <w:szCs w:val="28"/>
        </w:rPr>
      </w:pPr>
      <w:r>
        <w:rPr>
          <w:rFonts w:cs="Arial"/>
          <w:color w:val="000000"/>
          <w:kern w:val="0"/>
          <w:sz w:val="28"/>
          <w:szCs w:val="28"/>
        </w:rPr>
        <w:t>在职人员以同等学力申请硕士学位的</w:t>
      </w:r>
      <w:r>
        <w:rPr>
          <w:rFonts w:hint="eastAsia" w:cs="Arial"/>
          <w:color w:val="000000"/>
          <w:kern w:val="0"/>
          <w:sz w:val="28"/>
          <w:szCs w:val="28"/>
        </w:rPr>
        <w:t>学位</w:t>
      </w:r>
      <w:r>
        <w:rPr>
          <w:rFonts w:cs="Arial"/>
          <w:color w:val="000000"/>
          <w:kern w:val="0"/>
          <w:sz w:val="28"/>
          <w:szCs w:val="28"/>
        </w:rPr>
        <w:t>论文</w:t>
      </w:r>
      <w:r>
        <w:rPr>
          <w:rFonts w:hint="eastAsia"/>
          <w:sz w:val="28"/>
          <w:szCs w:val="28"/>
        </w:rPr>
        <w:t>参照上述条例执行。</w:t>
      </w:r>
    </w:p>
    <w:p>
      <w:pPr>
        <w:pStyle w:val="2"/>
        <w:rPr>
          <w:rFonts w:cs="Arial"/>
          <w:b/>
          <w:color w:val="000000"/>
          <w:sz w:val="28"/>
          <w:szCs w:val="28"/>
        </w:rPr>
      </w:pPr>
      <w:r>
        <w:rPr>
          <w:rFonts w:cs="Arial"/>
          <w:b/>
          <w:color w:val="000000"/>
          <w:sz w:val="28"/>
          <w:szCs w:val="28"/>
        </w:rPr>
        <w:t xml:space="preserve">二、优秀博士学位论文 </w:t>
      </w:r>
    </w:p>
    <w:p>
      <w:pPr>
        <w:pStyle w:val="2"/>
        <w:rPr>
          <w:b/>
          <w:sz w:val="28"/>
          <w:szCs w:val="28"/>
        </w:rPr>
      </w:pPr>
      <w:r>
        <w:rPr>
          <w:b/>
          <w:sz w:val="28"/>
          <w:szCs w:val="28"/>
        </w:rPr>
        <w:t xml:space="preserve">（一）评选范围 </w:t>
      </w:r>
    </w:p>
    <w:p>
      <w:pPr>
        <w:pStyle w:val="2"/>
        <w:rPr>
          <w:sz w:val="28"/>
          <w:szCs w:val="28"/>
        </w:rPr>
      </w:pPr>
      <w:r>
        <w:rPr>
          <w:kern w:val="0"/>
          <w:sz w:val="28"/>
          <w:szCs w:val="28"/>
        </w:rPr>
        <w:t>评选</w:t>
      </w:r>
      <w:r>
        <w:rPr>
          <w:rFonts w:hint="eastAsia"/>
          <w:kern w:val="0"/>
          <w:sz w:val="28"/>
          <w:szCs w:val="28"/>
        </w:rPr>
        <w:t>对象为学</w:t>
      </w:r>
      <w:r>
        <w:rPr>
          <w:rFonts w:hint="eastAsia"/>
          <w:sz w:val="28"/>
          <w:szCs w:val="28"/>
        </w:rPr>
        <w:t>院本</w:t>
      </w:r>
      <w:r>
        <w:rPr>
          <w:kern w:val="0"/>
          <w:sz w:val="28"/>
          <w:szCs w:val="28"/>
        </w:rPr>
        <w:t>年度</w:t>
      </w:r>
      <w:r>
        <w:rPr>
          <w:rFonts w:hint="eastAsia"/>
          <w:kern w:val="0"/>
          <w:sz w:val="28"/>
          <w:szCs w:val="28"/>
        </w:rPr>
        <w:t>申请博士</w:t>
      </w:r>
      <w:r>
        <w:rPr>
          <w:kern w:val="0"/>
          <w:sz w:val="28"/>
          <w:szCs w:val="28"/>
        </w:rPr>
        <w:t>学位的学位论文</w:t>
      </w:r>
      <w:r>
        <w:rPr>
          <w:rFonts w:hint="eastAsia"/>
          <w:kern w:val="0"/>
          <w:sz w:val="28"/>
          <w:szCs w:val="28"/>
        </w:rPr>
        <w:t>，</w:t>
      </w:r>
      <w:r>
        <w:rPr>
          <w:kern w:val="0"/>
          <w:sz w:val="28"/>
          <w:szCs w:val="28"/>
        </w:rPr>
        <w:t>每年评选的优秀</w:t>
      </w:r>
      <w:r>
        <w:rPr>
          <w:rFonts w:hint="eastAsia"/>
          <w:kern w:val="0"/>
          <w:sz w:val="28"/>
          <w:szCs w:val="28"/>
        </w:rPr>
        <w:t>博士</w:t>
      </w:r>
      <w:r>
        <w:rPr>
          <w:kern w:val="0"/>
          <w:sz w:val="28"/>
          <w:szCs w:val="28"/>
        </w:rPr>
        <w:t>学位论文数量不超过</w:t>
      </w:r>
      <w:r>
        <w:rPr>
          <w:rFonts w:hint="eastAsia"/>
          <w:kern w:val="0"/>
          <w:sz w:val="28"/>
          <w:szCs w:val="28"/>
        </w:rPr>
        <w:t>本</w:t>
      </w:r>
      <w:r>
        <w:rPr>
          <w:kern w:val="0"/>
          <w:sz w:val="28"/>
          <w:szCs w:val="28"/>
        </w:rPr>
        <w:t>年度授予学位人数的</w:t>
      </w:r>
      <w:r>
        <w:rPr>
          <w:rFonts w:hint="eastAsia"/>
          <w:kern w:val="0"/>
          <w:sz w:val="28"/>
          <w:szCs w:val="28"/>
        </w:rPr>
        <w:t>10</w:t>
      </w:r>
      <w:r>
        <w:rPr>
          <w:kern w:val="0"/>
          <w:sz w:val="28"/>
          <w:szCs w:val="28"/>
        </w:rPr>
        <w:t>%。</w:t>
      </w:r>
    </w:p>
    <w:p>
      <w:pPr>
        <w:pStyle w:val="2"/>
        <w:rPr>
          <w:rFonts w:hint="eastAsia"/>
          <w:b/>
          <w:sz w:val="28"/>
          <w:szCs w:val="28"/>
        </w:rPr>
      </w:pPr>
      <w:r>
        <w:rPr>
          <w:b/>
          <w:sz w:val="28"/>
          <w:szCs w:val="28"/>
        </w:rPr>
        <w:t xml:space="preserve">（二）评选标准 </w:t>
      </w:r>
    </w:p>
    <w:p>
      <w:pPr>
        <w:pStyle w:val="2"/>
        <w:rPr>
          <w:rFonts w:cs="Arial"/>
          <w:kern w:val="0"/>
          <w:sz w:val="28"/>
          <w:szCs w:val="28"/>
        </w:rPr>
      </w:pPr>
      <w:r>
        <w:rPr>
          <w:kern w:val="0"/>
          <w:sz w:val="28"/>
          <w:szCs w:val="28"/>
        </w:rPr>
        <w:t>1</w:t>
      </w:r>
      <w:r>
        <w:rPr>
          <w:rFonts w:hint="eastAsia"/>
          <w:kern w:val="0"/>
          <w:sz w:val="28"/>
          <w:szCs w:val="28"/>
        </w:rPr>
        <w:t>．</w:t>
      </w:r>
      <w:r>
        <w:rPr>
          <w:kern w:val="0"/>
          <w:sz w:val="28"/>
          <w:szCs w:val="28"/>
        </w:rPr>
        <w:t xml:space="preserve">论文选题的意义和价值 </w:t>
      </w:r>
      <w:r>
        <w:rPr>
          <w:rFonts w:hint="eastAsia"/>
          <w:kern w:val="0"/>
          <w:sz w:val="28"/>
          <w:szCs w:val="28"/>
        </w:rPr>
        <w:t>：论文选题</w:t>
      </w:r>
      <w:r>
        <w:rPr>
          <w:rFonts w:cs="Arial"/>
          <w:kern w:val="0"/>
          <w:sz w:val="28"/>
          <w:szCs w:val="28"/>
        </w:rPr>
        <w:t>要有深度，</w:t>
      </w:r>
      <w:r>
        <w:rPr>
          <w:kern w:val="0"/>
          <w:sz w:val="28"/>
          <w:szCs w:val="28"/>
        </w:rPr>
        <w:t>有重要的理论意义或现实意义</w:t>
      </w:r>
      <w:r>
        <w:rPr>
          <w:rFonts w:hint="eastAsia"/>
          <w:kern w:val="0"/>
          <w:sz w:val="28"/>
          <w:szCs w:val="28"/>
        </w:rPr>
        <w:t>，接近或处于学科前沿</w:t>
      </w:r>
      <w:r>
        <w:rPr>
          <w:rFonts w:cs="Arial"/>
          <w:kern w:val="0"/>
          <w:sz w:val="28"/>
          <w:szCs w:val="28"/>
        </w:rPr>
        <w:t>；</w:t>
      </w:r>
    </w:p>
    <w:p>
      <w:pPr>
        <w:pStyle w:val="2"/>
        <w:rPr>
          <w:kern w:val="0"/>
          <w:sz w:val="28"/>
          <w:szCs w:val="28"/>
        </w:rPr>
      </w:pPr>
      <w:r>
        <w:rPr>
          <w:kern w:val="0"/>
          <w:sz w:val="28"/>
          <w:szCs w:val="28"/>
        </w:rPr>
        <w:t>2</w:t>
      </w:r>
      <w:r>
        <w:rPr>
          <w:rFonts w:hint="eastAsia"/>
          <w:kern w:val="0"/>
          <w:sz w:val="28"/>
          <w:szCs w:val="28"/>
        </w:rPr>
        <w:t>．</w:t>
      </w:r>
      <w:r>
        <w:rPr>
          <w:kern w:val="0"/>
          <w:sz w:val="28"/>
          <w:szCs w:val="28"/>
        </w:rPr>
        <w:t>掌握该</w:t>
      </w:r>
      <w:r>
        <w:rPr>
          <w:rFonts w:hint="eastAsia"/>
          <w:kern w:val="0"/>
          <w:sz w:val="28"/>
          <w:szCs w:val="28"/>
        </w:rPr>
        <w:t>领域</w:t>
      </w:r>
      <w:r>
        <w:rPr>
          <w:kern w:val="0"/>
          <w:sz w:val="28"/>
          <w:szCs w:val="28"/>
        </w:rPr>
        <w:t>发展动态</w:t>
      </w:r>
      <w:r>
        <w:rPr>
          <w:rFonts w:hint="eastAsia"/>
          <w:kern w:val="0"/>
          <w:sz w:val="28"/>
          <w:szCs w:val="28"/>
        </w:rPr>
        <w:t>：</w:t>
      </w:r>
      <w:r>
        <w:rPr>
          <w:kern w:val="0"/>
          <w:sz w:val="28"/>
          <w:szCs w:val="28"/>
        </w:rPr>
        <w:t>论文反映作者</w:t>
      </w:r>
      <w:r>
        <w:rPr>
          <w:rFonts w:hint="eastAsia"/>
          <w:kern w:val="0"/>
          <w:sz w:val="28"/>
          <w:szCs w:val="28"/>
        </w:rPr>
        <w:t>全面了解涉及领域国内外动态和最新进展</w:t>
      </w:r>
      <w:r>
        <w:rPr>
          <w:kern w:val="0"/>
          <w:sz w:val="28"/>
          <w:szCs w:val="28"/>
        </w:rPr>
        <w:t>，文献</w:t>
      </w:r>
      <w:r>
        <w:rPr>
          <w:rFonts w:hint="eastAsia"/>
          <w:kern w:val="0"/>
          <w:sz w:val="28"/>
          <w:szCs w:val="28"/>
        </w:rPr>
        <w:t>阅读广泛，综述全面，评述得当，归纳总结正确；</w:t>
      </w:r>
      <w:r>
        <w:rPr>
          <w:kern w:val="0"/>
          <w:sz w:val="28"/>
          <w:szCs w:val="28"/>
        </w:rPr>
        <w:t xml:space="preserve"> </w:t>
      </w:r>
    </w:p>
    <w:p>
      <w:pPr>
        <w:pStyle w:val="2"/>
        <w:rPr>
          <w:rFonts w:hint="eastAsia"/>
          <w:kern w:val="0"/>
          <w:sz w:val="28"/>
          <w:szCs w:val="28"/>
        </w:rPr>
      </w:pPr>
      <w:r>
        <w:rPr>
          <w:kern w:val="0"/>
          <w:sz w:val="28"/>
          <w:szCs w:val="28"/>
        </w:rPr>
        <w:t>3</w:t>
      </w:r>
      <w:r>
        <w:rPr>
          <w:rFonts w:hint="eastAsia"/>
          <w:kern w:val="0"/>
          <w:sz w:val="28"/>
          <w:szCs w:val="28"/>
        </w:rPr>
        <w:t>．论文的成果与创新：</w:t>
      </w:r>
      <w:r>
        <w:rPr>
          <w:kern w:val="0"/>
          <w:sz w:val="28"/>
          <w:szCs w:val="28"/>
        </w:rPr>
        <w:t>在科学理论、专门技术或研究方法上有创新，并取得突破性进展，达到同类学科国内领先或国际先进水平</w:t>
      </w:r>
      <w:r>
        <w:rPr>
          <w:rFonts w:hint="eastAsia"/>
          <w:kern w:val="0"/>
          <w:sz w:val="28"/>
          <w:szCs w:val="28"/>
        </w:rPr>
        <w:t>；已发表高水平的学术论文；</w:t>
      </w:r>
    </w:p>
    <w:p>
      <w:pPr>
        <w:pStyle w:val="2"/>
        <w:rPr>
          <w:rFonts w:hint="eastAsia"/>
          <w:kern w:val="0"/>
          <w:sz w:val="28"/>
          <w:szCs w:val="28"/>
        </w:rPr>
      </w:pPr>
      <w:r>
        <w:rPr>
          <w:rFonts w:hint="eastAsia"/>
          <w:kern w:val="0"/>
          <w:sz w:val="28"/>
          <w:szCs w:val="28"/>
        </w:rPr>
        <w:t>4．理论水平和科研能力：</w:t>
      </w:r>
      <w:r>
        <w:rPr>
          <w:kern w:val="0"/>
          <w:sz w:val="28"/>
          <w:szCs w:val="28"/>
        </w:rPr>
        <w:t>论文表明作者在所研究的领域具有坚实的基础理论和系统</w:t>
      </w:r>
      <w:r>
        <w:rPr>
          <w:rFonts w:hint="eastAsia"/>
          <w:kern w:val="0"/>
          <w:sz w:val="28"/>
          <w:szCs w:val="28"/>
        </w:rPr>
        <w:t>深入的</w:t>
      </w:r>
      <w:r>
        <w:rPr>
          <w:kern w:val="0"/>
          <w:sz w:val="28"/>
          <w:szCs w:val="28"/>
        </w:rPr>
        <w:t>专门知识</w:t>
      </w:r>
      <w:r>
        <w:rPr>
          <w:rFonts w:hint="eastAsia"/>
          <w:kern w:val="0"/>
          <w:sz w:val="28"/>
          <w:szCs w:val="28"/>
        </w:rPr>
        <w:t>，具备很强的独立从事科研工作的能力；</w:t>
      </w:r>
    </w:p>
    <w:p>
      <w:pPr>
        <w:pStyle w:val="2"/>
        <w:rPr>
          <w:kern w:val="0"/>
          <w:sz w:val="28"/>
          <w:szCs w:val="28"/>
        </w:rPr>
      </w:pPr>
      <w:r>
        <w:rPr>
          <w:sz w:val="28"/>
          <w:szCs w:val="28"/>
        </w:rPr>
        <w:t>5</w:t>
      </w:r>
      <w:r>
        <w:rPr>
          <w:rFonts w:hint="eastAsia"/>
          <w:sz w:val="28"/>
          <w:szCs w:val="28"/>
        </w:rPr>
        <w:t>．</w:t>
      </w:r>
      <w:r>
        <w:rPr>
          <w:sz w:val="28"/>
          <w:szCs w:val="28"/>
        </w:rPr>
        <w:t>论文</w:t>
      </w:r>
      <w:r>
        <w:rPr>
          <w:rFonts w:hint="eastAsia"/>
          <w:sz w:val="28"/>
          <w:szCs w:val="28"/>
        </w:rPr>
        <w:t>难度和</w:t>
      </w:r>
      <w:r>
        <w:rPr>
          <w:sz w:val="28"/>
          <w:szCs w:val="28"/>
        </w:rPr>
        <w:t>工作量</w:t>
      </w:r>
      <w:r>
        <w:rPr>
          <w:rFonts w:hint="eastAsia"/>
          <w:sz w:val="28"/>
          <w:szCs w:val="28"/>
        </w:rPr>
        <w:t>：</w:t>
      </w:r>
      <w:r>
        <w:rPr>
          <w:rFonts w:hint="eastAsia"/>
          <w:kern w:val="0"/>
          <w:sz w:val="28"/>
          <w:szCs w:val="28"/>
        </w:rPr>
        <w:t>论文难度大、工作量大；</w:t>
      </w:r>
    </w:p>
    <w:p>
      <w:pPr>
        <w:pStyle w:val="2"/>
        <w:rPr>
          <w:kern w:val="0"/>
          <w:sz w:val="28"/>
          <w:szCs w:val="28"/>
        </w:rPr>
      </w:pPr>
      <w:r>
        <w:rPr>
          <w:rFonts w:hint="eastAsia"/>
          <w:kern w:val="0"/>
          <w:sz w:val="28"/>
          <w:szCs w:val="28"/>
        </w:rPr>
        <w:t>6．论文</w:t>
      </w:r>
      <w:r>
        <w:rPr>
          <w:kern w:val="0"/>
          <w:sz w:val="28"/>
          <w:szCs w:val="28"/>
        </w:rPr>
        <w:t>写作水平</w:t>
      </w:r>
      <w:r>
        <w:rPr>
          <w:rFonts w:hint="eastAsia"/>
          <w:kern w:val="0"/>
          <w:sz w:val="28"/>
          <w:szCs w:val="28"/>
        </w:rPr>
        <w:t>：论文</w:t>
      </w:r>
      <w:r>
        <w:rPr>
          <w:kern w:val="0"/>
          <w:sz w:val="28"/>
          <w:szCs w:val="28"/>
        </w:rPr>
        <w:t>推理严密，材料翔实，数据可靠，</w:t>
      </w:r>
      <w:r>
        <w:rPr>
          <w:rFonts w:hint="eastAsia"/>
          <w:kern w:val="0"/>
          <w:sz w:val="28"/>
          <w:szCs w:val="28"/>
        </w:rPr>
        <w:t>条理清晰，层次分明，逻辑性强，文笔流畅，格式规范，学风严谨。</w:t>
      </w:r>
      <w:r>
        <w:rPr>
          <w:kern w:val="0"/>
          <w:sz w:val="28"/>
          <w:szCs w:val="28"/>
        </w:rPr>
        <w:t xml:space="preserve"> </w:t>
      </w:r>
    </w:p>
    <w:p>
      <w:pPr>
        <w:pStyle w:val="2"/>
        <w:rPr>
          <w:b/>
          <w:sz w:val="28"/>
          <w:szCs w:val="28"/>
        </w:rPr>
      </w:pPr>
      <w:r>
        <w:rPr>
          <w:rFonts w:cs="Arial"/>
          <w:color w:val="000000"/>
          <w:kern w:val="0"/>
          <w:sz w:val="28"/>
          <w:szCs w:val="28"/>
        </w:rPr>
        <w:t> </w:t>
      </w:r>
      <w:r>
        <w:rPr>
          <w:b/>
          <w:sz w:val="28"/>
          <w:szCs w:val="28"/>
        </w:rPr>
        <w:t xml:space="preserve">（三）评选程序 </w:t>
      </w:r>
    </w:p>
    <w:p>
      <w:pPr>
        <w:pStyle w:val="2"/>
        <w:rPr>
          <w:sz w:val="28"/>
          <w:szCs w:val="28"/>
        </w:rPr>
      </w:pPr>
      <w:r>
        <w:rPr>
          <w:rFonts w:hint="eastAsia"/>
          <w:sz w:val="28"/>
          <w:szCs w:val="28"/>
        </w:rPr>
        <w:t>优秀博士学位论文</w:t>
      </w:r>
      <w:r>
        <w:rPr>
          <w:sz w:val="28"/>
          <w:szCs w:val="28"/>
        </w:rPr>
        <w:t>评选工作与学位授予工作同步进行，评选程序</w:t>
      </w:r>
      <w:r>
        <w:rPr>
          <w:rFonts w:hint="eastAsia"/>
          <w:sz w:val="28"/>
          <w:szCs w:val="28"/>
        </w:rPr>
        <w:t>如</w:t>
      </w:r>
      <w:r>
        <w:rPr>
          <w:sz w:val="28"/>
          <w:szCs w:val="28"/>
        </w:rPr>
        <w:t xml:space="preserve">下： </w:t>
      </w:r>
    </w:p>
    <w:p>
      <w:pPr>
        <w:pStyle w:val="2"/>
        <w:rPr>
          <w:rFonts w:hint="eastAsia"/>
          <w:sz w:val="28"/>
          <w:szCs w:val="28"/>
        </w:rPr>
      </w:pPr>
      <w:r>
        <w:rPr>
          <w:sz w:val="28"/>
          <w:szCs w:val="28"/>
        </w:rPr>
        <w:t>1</w:t>
      </w:r>
      <w:r>
        <w:rPr>
          <w:rFonts w:hint="eastAsia"/>
          <w:sz w:val="28"/>
          <w:szCs w:val="28"/>
        </w:rPr>
        <w:t>．博士学位论文全部由学院统一双盲送审，每份学位论文聘请5名专家评阅；</w:t>
      </w:r>
    </w:p>
    <w:p>
      <w:pPr>
        <w:pStyle w:val="2"/>
        <w:rPr>
          <w:rFonts w:hint="eastAsia"/>
          <w:sz w:val="28"/>
          <w:szCs w:val="28"/>
        </w:rPr>
      </w:pPr>
      <w:r>
        <w:rPr>
          <w:rFonts w:hint="eastAsia"/>
          <w:sz w:val="28"/>
          <w:szCs w:val="28"/>
        </w:rPr>
        <w:t xml:space="preserve">2. 评阅结果为“5优”、“4优1良”者，参加学院组织的统一答辩和优秀博士学位论文评选； </w:t>
      </w:r>
    </w:p>
    <w:p>
      <w:pPr>
        <w:pStyle w:val="2"/>
        <w:rPr>
          <w:rFonts w:hint="eastAsia"/>
          <w:sz w:val="28"/>
          <w:szCs w:val="28"/>
        </w:rPr>
      </w:pPr>
      <w:r>
        <w:rPr>
          <w:rFonts w:hint="eastAsia"/>
          <w:sz w:val="28"/>
          <w:szCs w:val="28"/>
        </w:rPr>
        <w:t>3. 评阅结果为“3优2良”或“2优3良”者，由本人申请、导师推荐，也可参加学院组织的统一答辩和优秀博士学位论文评选；</w:t>
      </w:r>
      <w:r>
        <w:rPr>
          <w:sz w:val="28"/>
          <w:szCs w:val="28"/>
        </w:rPr>
        <w:t xml:space="preserve"> </w:t>
      </w:r>
    </w:p>
    <w:p>
      <w:pPr>
        <w:pStyle w:val="2"/>
        <w:rPr>
          <w:sz w:val="28"/>
          <w:szCs w:val="28"/>
        </w:rPr>
      </w:pPr>
      <w:r>
        <w:rPr>
          <w:rFonts w:hint="eastAsia"/>
          <w:sz w:val="28"/>
          <w:szCs w:val="28"/>
        </w:rPr>
        <w:t>4．如博士生发表与毕业学位论文相关的SCI或SSCI论文，学生署名第一或导师署名第一、学生署名第二，只要论文已发表或online，可申请参加学院组织的统一答辩和优秀博士学位论文评选；</w:t>
      </w:r>
      <w:r>
        <w:rPr>
          <w:sz w:val="28"/>
          <w:szCs w:val="28"/>
        </w:rPr>
        <w:t xml:space="preserve"> </w:t>
      </w:r>
    </w:p>
    <w:p>
      <w:pPr>
        <w:pStyle w:val="2"/>
        <w:rPr>
          <w:rFonts w:hint="eastAsia"/>
          <w:sz w:val="28"/>
          <w:szCs w:val="28"/>
        </w:rPr>
      </w:pPr>
      <w:r>
        <w:rPr>
          <w:rFonts w:hint="eastAsia"/>
          <w:sz w:val="28"/>
          <w:szCs w:val="28"/>
        </w:rPr>
        <w:t>5．通过学院组织的统一答辩，并被答辩</w:t>
      </w:r>
      <w:r>
        <w:rPr>
          <w:sz w:val="28"/>
          <w:szCs w:val="28"/>
        </w:rPr>
        <w:t>委员会</w:t>
      </w:r>
      <w:r>
        <w:rPr>
          <w:rFonts w:hint="eastAsia"/>
          <w:sz w:val="28"/>
          <w:szCs w:val="28"/>
        </w:rPr>
        <w:t>同意推荐为优秀博士学位论文；</w:t>
      </w:r>
    </w:p>
    <w:p>
      <w:pPr>
        <w:pStyle w:val="2"/>
        <w:rPr>
          <w:sz w:val="28"/>
          <w:szCs w:val="28"/>
        </w:rPr>
      </w:pPr>
      <w:r>
        <w:rPr>
          <w:rFonts w:hint="eastAsia"/>
          <w:sz w:val="28"/>
          <w:szCs w:val="28"/>
        </w:rPr>
        <w:t>6．由</w:t>
      </w:r>
      <w:r>
        <w:rPr>
          <w:sz w:val="28"/>
          <w:szCs w:val="28"/>
        </w:rPr>
        <w:t>学</w:t>
      </w:r>
      <w:r>
        <w:rPr>
          <w:rFonts w:hint="eastAsia"/>
          <w:sz w:val="28"/>
          <w:szCs w:val="28"/>
        </w:rPr>
        <w:t>科学</w:t>
      </w:r>
      <w:r>
        <w:rPr>
          <w:sz w:val="28"/>
          <w:szCs w:val="28"/>
        </w:rPr>
        <w:t>位委员会在完成学位授予工作的同时，对答辩委员会</w:t>
      </w:r>
      <w:r>
        <w:rPr>
          <w:rFonts w:hint="eastAsia"/>
          <w:sz w:val="28"/>
          <w:szCs w:val="28"/>
        </w:rPr>
        <w:t>的意见进行</w:t>
      </w:r>
      <w:r>
        <w:rPr>
          <w:sz w:val="28"/>
          <w:szCs w:val="28"/>
        </w:rPr>
        <w:t>审议，获通过者被评为当年度优秀</w:t>
      </w:r>
      <w:r>
        <w:rPr>
          <w:rFonts w:hint="eastAsia"/>
          <w:sz w:val="28"/>
          <w:szCs w:val="28"/>
        </w:rPr>
        <w:t>博士</w:t>
      </w:r>
      <w:r>
        <w:rPr>
          <w:sz w:val="28"/>
          <w:szCs w:val="28"/>
        </w:rPr>
        <w:t>学位论文</w:t>
      </w:r>
      <w:r>
        <w:rPr>
          <w:rFonts w:hint="eastAsia"/>
          <w:sz w:val="28"/>
          <w:szCs w:val="28"/>
        </w:rPr>
        <w:t>。</w:t>
      </w:r>
      <w:r>
        <w:rPr>
          <w:sz w:val="28"/>
          <w:szCs w:val="28"/>
        </w:rPr>
        <w:t xml:space="preserve"> </w:t>
      </w:r>
    </w:p>
    <w:p>
      <w:pPr>
        <w:pStyle w:val="2"/>
        <w:rPr>
          <w:b/>
          <w:sz w:val="28"/>
          <w:szCs w:val="28"/>
        </w:rPr>
      </w:pPr>
      <w:r>
        <w:rPr>
          <w:b/>
          <w:sz w:val="28"/>
          <w:szCs w:val="28"/>
        </w:rPr>
        <w:t xml:space="preserve">（四）奖励 </w:t>
      </w:r>
    </w:p>
    <w:p>
      <w:pPr>
        <w:pStyle w:val="2"/>
        <w:rPr>
          <w:sz w:val="28"/>
          <w:szCs w:val="28"/>
        </w:rPr>
      </w:pPr>
      <w:r>
        <w:rPr>
          <w:rFonts w:cs="Arial"/>
          <w:sz w:val="28"/>
          <w:szCs w:val="28"/>
        </w:rPr>
        <w:t>被评为学</w:t>
      </w:r>
      <w:r>
        <w:rPr>
          <w:rFonts w:hint="eastAsia" w:cs="Arial"/>
          <w:sz w:val="28"/>
          <w:szCs w:val="28"/>
        </w:rPr>
        <w:t>院</w:t>
      </w:r>
      <w:r>
        <w:rPr>
          <w:rFonts w:cs="Arial"/>
          <w:sz w:val="28"/>
          <w:szCs w:val="28"/>
        </w:rPr>
        <w:t>优秀</w:t>
      </w:r>
      <w:r>
        <w:rPr>
          <w:rFonts w:hint="eastAsia" w:cs="Arial"/>
          <w:sz w:val="28"/>
          <w:szCs w:val="28"/>
        </w:rPr>
        <w:t>博士</w:t>
      </w:r>
      <w:r>
        <w:rPr>
          <w:rFonts w:cs="Arial"/>
          <w:sz w:val="28"/>
          <w:szCs w:val="28"/>
        </w:rPr>
        <w:t>学位论文</w:t>
      </w:r>
      <w:r>
        <w:rPr>
          <w:sz w:val="28"/>
          <w:szCs w:val="28"/>
        </w:rPr>
        <w:t>的研究生，由学</w:t>
      </w:r>
      <w:r>
        <w:rPr>
          <w:rFonts w:hint="eastAsia"/>
          <w:sz w:val="28"/>
          <w:szCs w:val="28"/>
        </w:rPr>
        <w:t>院</w:t>
      </w:r>
      <w:r>
        <w:rPr>
          <w:sz w:val="28"/>
          <w:szCs w:val="28"/>
        </w:rPr>
        <w:t>颁发</w:t>
      </w:r>
      <w:r>
        <w:rPr>
          <w:rFonts w:hint="eastAsia"/>
          <w:sz w:val="28"/>
          <w:szCs w:val="28"/>
        </w:rPr>
        <w:t>奖励证书，同时奖励</w:t>
      </w:r>
      <w:r>
        <w:rPr>
          <w:rFonts w:cs="Arial"/>
          <w:sz w:val="28"/>
          <w:szCs w:val="28"/>
        </w:rPr>
        <w:t>优秀</w:t>
      </w:r>
      <w:r>
        <w:rPr>
          <w:rFonts w:hint="eastAsia" w:cs="Arial"/>
          <w:sz w:val="28"/>
          <w:szCs w:val="28"/>
        </w:rPr>
        <w:t>博士</w:t>
      </w:r>
      <w:r>
        <w:rPr>
          <w:rFonts w:cs="Arial"/>
          <w:sz w:val="28"/>
          <w:szCs w:val="28"/>
        </w:rPr>
        <w:t>学位论文的作者及指导教师奖金各</w:t>
      </w:r>
      <w:r>
        <w:rPr>
          <w:rFonts w:hint="eastAsia" w:cs="Arial"/>
          <w:sz w:val="28"/>
          <w:szCs w:val="28"/>
        </w:rPr>
        <w:t>4000</w:t>
      </w:r>
      <w:r>
        <w:rPr>
          <w:rFonts w:cs="Arial"/>
          <w:sz w:val="28"/>
          <w:szCs w:val="28"/>
        </w:rPr>
        <w:t>元</w:t>
      </w:r>
      <w:r>
        <w:rPr>
          <w:sz w:val="28"/>
          <w:szCs w:val="28"/>
        </w:rPr>
        <w:t>。</w:t>
      </w:r>
    </w:p>
    <w:p>
      <w:pPr>
        <w:pStyle w:val="2"/>
        <w:rPr>
          <w:rFonts w:hint="eastAsia"/>
          <w:sz w:val="28"/>
          <w:szCs w:val="28"/>
        </w:rPr>
      </w:pPr>
      <w:r>
        <w:rPr>
          <w:rFonts w:cs="Arial"/>
          <w:color w:val="000000"/>
          <w:kern w:val="0"/>
          <w:sz w:val="28"/>
          <w:szCs w:val="28"/>
        </w:rPr>
        <w:t>在职人员以同等学力申请</w:t>
      </w:r>
      <w:r>
        <w:rPr>
          <w:rFonts w:hint="eastAsia" w:cs="Arial"/>
          <w:color w:val="000000"/>
          <w:kern w:val="0"/>
          <w:sz w:val="28"/>
          <w:szCs w:val="28"/>
        </w:rPr>
        <w:t>博士</w:t>
      </w:r>
      <w:r>
        <w:rPr>
          <w:rFonts w:cs="Arial"/>
          <w:color w:val="000000"/>
          <w:kern w:val="0"/>
          <w:sz w:val="28"/>
          <w:szCs w:val="28"/>
        </w:rPr>
        <w:t>学位的</w:t>
      </w:r>
      <w:r>
        <w:rPr>
          <w:rFonts w:hint="eastAsia" w:cs="Arial"/>
          <w:color w:val="000000"/>
          <w:kern w:val="0"/>
          <w:sz w:val="28"/>
          <w:szCs w:val="28"/>
        </w:rPr>
        <w:t>学位</w:t>
      </w:r>
      <w:r>
        <w:rPr>
          <w:rFonts w:cs="Arial"/>
          <w:color w:val="000000"/>
          <w:kern w:val="0"/>
          <w:sz w:val="28"/>
          <w:szCs w:val="28"/>
        </w:rPr>
        <w:t>论文</w:t>
      </w:r>
      <w:r>
        <w:rPr>
          <w:rFonts w:hint="eastAsia"/>
          <w:sz w:val="28"/>
          <w:szCs w:val="28"/>
        </w:rPr>
        <w:t>参照上述条例执行。</w:t>
      </w:r>
    </w:p>
    <w:p>
      <w:pPr>
        <w:pStyle w:val="2"/>
        <w:rPr>
          <w:rFonts w:hint="eastAsia" w:cs="Arial"/>
          <w:color w:val="000000"/>
          <w:kern w:val="0"/>
          <w:sz w:val="28"/>
          <w:szCs w:val="28"/>
        </w:rPr>
      </w:pPr>
    </w:p>
    <w:p>
      <w:pPr>
        <w:pStyle w:val="2"/>
        <w:rPr>
          <w:rFonts w:cs="Arial"/>
          <w:b/>
          <w:color w:val="000000"/>
          <w:sz w:val="28"/>
          <w:szCs w:val="28"/>
        </w:rPr>
      </w:pPr>
      <w:r>
        <w:rPr>
          <w:rFonts w:hint="eastAsia" w:cs="Arial"/>
          <w:b/>
          <w:color w:val="000000"/>
          <w:sz w:val="28"/>
          <w:szCs w:val="28"/>
        </w:rPr>
        <w:t>三、</w:t>
      </w:r>
      <w:r>
        <w:rPr>
          <w:rFonts w:cs="Arial"/>
          <w:b/>
          <w:color w:val="000000"/>
          <w:sz w:val="28"/>
          <w:szCs w:val="28"/>
        </w:rPr>
        <w:t>优秀</w:t>
      </w:r>
      <w:r>
        <w:rPr>
          <w:rFonts w:hint="eastAsia" w:cs="Arial"/>
          <w:b/>
          <w:color w:val="000000"/>
          <w:sz w:val="28"/>
          <w:szCs w:val="28"/>
        </w:rPr>
        <w:t>MBA</w:t>
      </w:r>
      <w:r>
        <w:rPr>
          <w:rFonts w:cs="Arial"/>
          <w:b/>
          <w:color w:val="000000"/>
          <w:sz w:val="28"/>
          <w:szCs w:val="28"/>
        </w:rPr>
        <w:t xml:space="preserve">学位论文 </w:t>
      </w:r>
    </w:p>
    <w:p>
      <w:pPr>
        <w:pStyle w:val="2"/>
        <w:rPr>
          <w:b/>
          <w:sz w:val="28"/>
          <w:szCs w:val="28"/>
        </w:rPr>
      </w:pPr>
      <w:r>
        <w:rPr>
          <w:b/>
          <w:sz w:val="28"/>
          <w:szCs w:val="28"/>
        </w:rPr>
        <w:t xml:space="preserve">（一）评选范围 </w:t>
      </w:r>
    </w:p>
    <w:p>
      <w:pPr>
        <w:pStyle w:val="2"/>
        <w:rPr>
          <w:sz w:val="28"/>
          <w:szCs w:val="28"/>
        </w:rPr>
      </w:pPr>
      <w:r>
        <w:rPr>
          <w:kern w:val="0"/>
          <w:sz w:val="28"/>
          <w:szCs w:val="28"/>
        </w:rPr>
        <w:t>评选</w:t>
      </w:r>
      <w:r>
        <w:rPr>
          <w:rFonts w:hint="eastAsia"/>
          <w:kern w:val="0"/>
          <w:sz w:val="28"/>
          <w:szCs w:val="28"/>
        </w:rPr>
        <w:t>对象为学</w:t>
      </w:r>
      <w:r>
        <w:rPr>
          <w:rFonts w:hint="eastAsia"/>
          <w:sz w:val="28"/>
          <w:szCs w:val="28"/>
        </w:rPr>
        <w:t>院本</w:t>
      </w:r>
      <w:r>
        <w:rPr>
          <w:kern w:val="0"/>
          <w:sz w:val="28"/>
          <w:szCs w:val="28"/>
        </w:rPr>
        <w:t>年度</w:t>
      </w:r>
      <w:r>
        <w:rPr>
          <w:rFonts w:hint="eastAsia"/>
          <w:kern w:val="0"/>
          <w:sz w:val="28"/>
          <w:szCs w:val="28"/>
        </w:rPr>
        <w:t>申请MBA</w:t>
      </w:r>
      <w:r>
        <w:rPr>
          <w:kern w:val="0"/>
          <w:sz w:val="28"/>
          <w:szCs w:val="28"/>
        </w:rPr>
        <w:t>学位的学位论文</w:t>
      </w:r>
      <w:r>
        <w:rPr>
          <w:rFonts w:hint="eastAsia"/>
          <w:kern w:val="0"/>
          <w:sz w:val="28"/>
          <w:szCs w:val="28"/>
        </w:rPr>
        <w:t>，</w:t>
      </w:r>
      <w:r>
        <w:rPr>
          <w:kern w:val="0"/>
          <w:sz w:val="28"/>
          <w:szCs w:val="28"/>
        </w:rPr>
        <w:t>每年评选的优秀</w:t>
      </w:r>
      <w:r>
        <w:rPr>
          <w:rFonts w:hint="eastAsia"/>
          <w:kern w:val="0"/>
          <w:sz w:val="28"/>
          <w:szCs w:val="28"/>
        </w:rPr>
        <w:t>MBA</w:t>
      </w:r>
      <w:r>
        <w:rPr>
          <w:kern w:val="0"/>
          <w:sz w:val="28"/>
          <w:szCs w:val="28"/>
        </w:rPr>
        <w:t>学位论文数量不超过</w:t>
      </w:r>
      <w:r>
        <w:rPr>
          <w:rFonts w:hint="eastAsia"/>
          <w:kern w:val="0"/>
          <w:sz w:val="28"/>
          <w:szCs w:val="28"/>
        </w:rPr>
        <w:t>本</w:t>
      </w:r>
      <w:r>
        <w:rPr>
          <w:kern w:val="0"/>
          <w:sz w:val="28"/>
          <w:szCs w:val="28"/>
        </w:rPr>
        <w:t>年度授予学位人数的</w:t>
      </w:r>
      <w:r>
        <w:rPr>
          <w:rFonts w:hint="eastAsia"/>
          <w:kern w:val="0"/>
          <w:sz w:val="28"/>
          <w:szCs w:val="28"/>
        </w:rPr>
        <w:t>10</w:t>
      </w:r>
      <w:r>
        <w:rPr>
          <w:kern w:val="0"/>
          <w:sz w:val="28"/>
          <w:szCs w:val="28"/>
        </w:rPr>
        <w:t>%。</w:t>
      </w:r>
    </w:p>
    <w:p>
      <w:pPr>
        <w:pStyle w:val="2"/>
        <w:rPr>
          <w:rFonts w:hint="eastAsia"/>
          <w:b/>
          <w:sz w:val="28"/>
          <w:szCs w:val="28"/>
        </w:rPr>
      </w:pPr>
      <w:r>
        <w:rPr>
          <w:b/>
          <w:sz w:val="28"/>
          <w:szCs w:val="28"/>
        </w:rPr>
        <w:t xml:space="preserve">（二）评选标准 </w:t>
      </w:r>
    </w:p>
    <w:p>
      <w:pPr>
        <w:pStyle w:val="2"/>
        <w:rPr>
          <w:kern w:val="0"/>
          <w:sz w:val="28"/>
          <w:szCs w:val="28"/>
        </w:rPr>
      </w:pPr>
      <w:r>
        <w:rPr>
          <w:kern w:val="0"/>
          <w:sz w:val="28"/>
          <w:szCs w:val="28"/>
        </w:rPr>
        <w:t>1</w:t>
      </w:r>
      <w:r>
        <w:rPr>
          <w:rFonts w:hint="eastAsia"/>
          <w:kern w:val="0"/>
          <w:sz w:val="28"/>
          <w:szCs w:val="28"/>
        </w:rPr>
        <w:t>．</w:t>
      </w:r>
      <w:r>
        <w:rPr>
          <w:kern w:val="0"/>
          <w:sz w:val="28"/>
          <w:szCs w:val="28"/>
        </w:rPr>
        <w:t xml:space="preserve">论文选题的意义和价值 </w:t>
      </w:r>
      <w:r>
        <w:rPr>
          <w:rFonts w:hint="eastAsia"/>
          <w:kern w:val="0"/>
          <w:sz w:val="28"/>
          <w:szCs w:val="28"/>
        </w:rPr>
        <w:t>：论文选题面向重要现实问题，</w:t>
      </w:r>
      <w:r>
        <w:rPr>
          <w:rFonts w:hint="eastAsia"/>
          <w:sz w:val="28"/>
          <w:szCs w:val="28"/>
        </w:rPr>
        <w:t>研究目的明确，</w:t>
      </w:r>
      <w:r>
        <w:rPr>
          <w:rFonts w:hint="eastAsia"/>
          <w:kern w:val="0"/>
          <w:sz w:val="28"/>
          <w:szCs w:val="28"/>
        </w:rPr>
        <w:t>有较大实用价值或理论意义；</w:t>
      </w:r>
      <w:r>
        <w:rPr>
          <w:kern w:val="0"/>
          <w:sz w:val="28"/>
          <w:szCs w:val="28"/>
        </w:rPr>
        <w:t xml:space="preserve"> </w:t>
      </w:r>
    </w:p>
    <w:p>
      <w:pPr>
        <w:pStyle w:val="2"/>
        <w:rPr>
          <w:rFonts w:hint="eastAsia"/>
          <w:sz w:val="28"/>
          <w:szCs w:val="28"/>
        </w:rPr>
      </w:pPr>
      <w:r>
        <w:rPr>
          <w:sz w:val="28"/>
          <w:szCs w:val="28"/>
        </w:rPr>
        <w:t>2</w:t>
      </w:r>
      <w:r>
        <w:rPr>
          <w:rFonts w:hint="eastAsia"/>
          <w:sz w:val="28"/>
          <w:szCs w:val="28"/>
        </w:rPr>
        <w:t>．理论与方法应用正确：</w:t>
      </w:r>
      <w:r>
        <w:rPr>
          <w:sz w:val="28"/>
          <w:szCs w:val="28"/>
        </w:rPr>
        <w:t>论文反映作者充分</w:t>
      </w:r>
      <w:r>
        <w:rPr>
          <w:rFonts w:hint="eastAsia"/>
          <w:sz w:val="28"/>
          <w:szCs w:val="28"/>
        </w:rPr>
        <w:t xml:space="preserve">了解本领域国内外动态； </w:t>
      </w:r>
    </w:p>
    <w:p>
      <w:pPr>
        <w:pStyle w:val="2"/>
        <w:rPr>
          <w:rFonts w:hint="eastAsia"/>
          <w:sz w:val="28"/>
          <w:szCs w:val="28"/>
        </w:rPr>
      </w:pPr>
      <w:r>
        <w:rPr>
          <w:sz w:val="28"/>
          <w:szCs w:val="28"/>
        </w:rPr>
        <w:t>3</w:t>
      </w:r>
      <w:r>
        <w:rPr>
          <w:rFonts w:hint="eastAsia"/>
          <w:sz w:val="28"/>
          <w:szCs w:val="28"/>
        </w:rPr>
        <w:t>．论文的成果与应用价值：</w:t>
      </w:r>
      <w:r>
        <w:rPr>
          <w:sz w:val="28"/>
          <w:szCs w:val="28"/>
        </w:rPr>
        <w:t>论文</w:t>
      </w:r>
      <w:r>
        <w:rPr>
          <w:rFonts w:hint="eastAsia"/>
          <w:sz w:val="28"/>
          <w:szCs w:val="28"/>
        </w:rPr>
        <w:t>归纳总结正确</w:t>
      </w:r>
      <w:r>
        <w:rPr>
          <w:sz w:val="28"/>
          <w:szCs w:val="28"/>
        </w:rPr>
        <w:t>，</w:t>
      </w:r>
      <w:r>
        <w:rPr>
          <w:rFonts w:hint="eastAsia"/>
          <w:sz w:val="28"/>
          <w:szCs w:val="28"/>
        </w:rPr>
        <w:t>成果具有应用价值</w:t>
      </w:r>
      <w:r>
        <w:rPr>
          <w:sz w:val="28"/>
          <w:szCs w:val="28"/>
        </w:rPr>
        <w:t>，</w:t>
      </w:r>
      <w:r>
        <w:rPr>
          <w:rFonts w:hint="eastAsia"/>
          <w:sz w:val="28"/>
          <w:szCs w:val="28"/>
        </w:rPr>
        <w:t>对企业发展有重要意义；</w:t>
      </w:r>
    </w:p>
    <w:p>
      <w:pPr>
        <w:pStyle w:val="2"/>
        <w:rPr>
          <w:kern w:val="0"/>
          <w:sz w:val="28"/>
          <w:szCs w:val="28"/>
        </w:rPr>
      </w:pPr>
      <w:r>
        <w:rPr>
          <w:rFonts w:hint="eastAsia"/>
          <w:sz w:val="28"/>
          <w:szCs w:val="28"/>
        </w:rPr>
        <w:t>4．</w:t>
      </w:r>
      <w:r>
        <w:rPr>
          <w:sz w:val="28"/>
          <w:szCs w:val="28"/>
        </w:rPr>
        <w:t>论文工作量</w:t>
      </w:r>
      <w:r>
        <w:rPr>
          <w:rFonts w:hint="eastAsia"/>
          <w:sz w:val="28"/>
          <w:szCs w:val="28"/>
        </w:rPr>
        <w:t>：</w:t>
      </w:r>
      <w:r>
        <w:rPr>
          <w:rFonts w:hint="eastAsia"/>
          <w:kern w:val="0"/>
          <w:sz w:val="28"/>
          <w:szCs w:val="28"/>
        </w:rPr>
        <w:t>论文资料丰富、</w:t>
      </w:r>
      <w:r>
        <w:rPr>
          <w:rFonts w:hint="eastAsia"/>
          <w:sz w:val="28"/>
          <w:szCs w:val="28"/>
        </w:rPr>
        <w:t>内容充实、</w:t>
      </w:r>
      <w:r>
        <w:rPr>
          <w:rFonts w:hint="eastAsia"/>
          <w:kern w:val="0"/>
          <w:sz w:val="28"/>
          <w:szCs w:val="28"/>
        </w:rPr>
        <w:t>工作量饱满；</w:t>
      </w:r>
    </w:p>
    <w:p>
      <w:pPr>
        <w:pStyle w:val="2"/>
        <w:rPr>
          <w:sz w:val="28"/>
          <w:szCs w:val="28"/>
        </w:rPr>
      </w:pPr>
      <w:r>
        <w:rPr>
          <w:rFonts w:hint="eastAsia"/>
          <w:sz w:val="28"/>
          <w:szCs w:val="28"/>
        </w:rPr>
        <w:t>5．论文</w:t>
      </w:r>
      <w:r>
        <w:rPr>
          <w:sz w:val="28"/>
          <w:szCs w:val="28"/>
        </w:rPr>
        <w:t>写作水平</w:t>
      </w:r>
      <w:r>
        <w:rPr>
          <w:rFonts w:hint="eastAsia"/>
          <w:sz w:val="28"/>
          <w:szCs w:val="28"/>
        </w:rPr>
        <w:t>：论文条理清晰，层次分明，逻辑性强，文笔流畅，格式规范。</w:t>
      </w:r>
      <w:r>
        <w:rPr>
          <w:sz w:val="28"/>
          <w:szCs w:val="28"/>
        </w:rPr>
        <w:t xml:space="preserve"> </w:t>
      </w:r>
    </w:p>
    <w:p>
      <w:pPr>
        <w:pStyle w:val="2"/>
        <w:rPr>
          <w:b/>
          <w:sz w:val="28"/>
          <w:szCs w:val="28"/>
        </w:rPr>
      </w:pPr>
      <w:r>
        <w:rPr>
          <w:b/>
          <w:sz w:val="28"/>
          <w:szCs w:val="28"/>
        </w:rPr>
        <w:t xml:space="preserve">（三）评选程序 </w:t>
      </w:r>
    </w:p>
    <w:p>
      <w:pPr>
        <w:pStyle w:val="2"/>
        <w:rPr>
          <w:sz w:val="28"/>
          <w:szCs w:val="28"/>
        </w:rPr>
      </w:pPr>
      <w:r>
        <w:rPr>
          <w:rFonts w:hint="eastAsia"/>
          <w:sz w:val="28"/>
          <w:szCs w:val="28"/>
        </w:rPr>
        <w:t>优秀MBA学位论文</w:t>
      </w:r>
      <w:r>
        <w:rPr>
          <w:sz w:val="28"/>
          <w:szCs w:val="28"/>
        </w:rPr>
        <w:t>评选工作与学位授予工作同步进行，评选程序</w:t>
      </w:r>
      <w:r>
        <w:rPr>
          <w:rFonts w:hint="eastAsia"/>
          <w:sz w:val="28"/>
          <w:szCs w:val="28"/>
        </w:rPr>
        <w:t>如</w:t>
      </w:r>
      <w:r>
        <w:rPr>
          <w:sz w:val="28"/>
          <w:szCs w:val="28"/>
        </w:rPr>
        <w:t xml:space="preserve">下： </w:t>
      </w:r>
    </w:p>
    <w:p>
      <w:pPr>
        <w:pStyle w:val="2"/>
        <w:rPr>
          <w:rFonts w:hint="eastAsia"/>
          <w:sz w:val="28"/>
          <w:szCs w:val="28"/>
        </w:rPr>
      </w:pPr>
      <w:r>
        <w:rPr>
          <w:sz w:val="28"/>
          <w:szCs w:val="28"/>
        </w:rPr>
        <w:t>1</w:t>
      </w:r>
      <w:r>
        <w:rPr>
          <w:rFonts w:hint="eastAsia"/>
          <w:sz w:val="28"/>
          <w:szCs w:val="28"/>
        </w:rPr>
        <w:t>．MBA学位论文全部由学院统一双盲送审，每份学位论文聘请3名专家评阅；</w:t>
      </w:r>
    </w:p>
    <w:p>
      <w:pPr>
        <w:pStyle w:val="2"/>
        <w:rPr>
          <w:rFonts w:hint="eastAsia"/>
          <w:sz w:val="28"/>
          <w:szCs w:val="28"/>
        </w:rPr>
      </w:pPr>
      <w:r>
        <w:rPr>
          <w:rFonts w:hint="eastAsia"/>
          <w:sz w:val="28"/>
          <w:szCs w:val="28"/>
        </w:rPr>
        <w:t xml:space="preserve">2. 评阅结果为“3优”或“2优1良”或“1优2良”者，参加学院组织的统一答辩和优秀MBA学位论文评选； </w:t>
      </w:r>
    </w:p>
    <w:p>
      <w:pPr>
        <w:pStyle w:val="2"/>
        <w:rPr>
          <w:sz w:val="28"/>
          <w:szCs w:val="28"/>
        </w:rPr>
      </w:pPr>
      <w:r>
        <w:rPr>
          <w:rFonts w:hint="eastAsia"/>
          <w:sz w:val="28"/>
          <w:szCs w:val="28"/>
        </w:rPr>
        <w:t>3. 如MBA学生发表与毕业学位论文相关的SCI或SSCI论文，学生署名第一或导师署名第一、学生署名第二，只要论文已发表或online, 可申请参加学院组织的统一答辩和优秀MBA学位论文评选；</w:t>
      </w:r>
      <w:r>
        <w:rPr>
          <w:sz w:val="28"/>
          <w:szCs w:val="28"/>
        </w:rPr>
        <w:t xml:space="preserve"> </w:t>
      </w:r>
    </w:p>
    <w:p>
      <w:pPr>
        <w:pStyle w:val="2"/>
        <w:rPr>
          <w:rFonts w:hint="eastAsia"/>
          <w:sz w:val="28"/>
          <w:szCs w:val="28"/>
        </w:rPr>
      </w:pPr>
      <w:r>
        <w:rPr>
          <w:rFonts w:hint="eastAsia"/>
          <w:sz w:val="28"/>
          <w:szCs w:val="28"/>
        </w:rPr>
        <w:t>4．通过学院组织的统一答辩，并被答辩</w:t>
      </w:r>
      <w:r>
        <w:rPr>
          <w:sz w:val="28"/>
          <w:szCs w:val="28"/>
        </w:rPr>
        <w:t>委员会</w:t>
      </w:r>
      <w:r>
        <w:rPr>
          <w:rFonts w:hint="eastAsia"/>
          <w:sz w:val="28"/>
          <w:szCs w:val="28"/>
        </w:rPr>
        <w:t>同意推荐为优秀MBA学位论文；</w:t>
      </w:r>
    </w:p>
    <w:p>
      <w:pPr>
        <w:pStyle w:val="2"/>
        <w:rPr>
          <w:sz w:val="28"/>
          <w:szCs w:val="28"/>
        </w:rPr>
      </w:pPr>
      <w:r>
        <w:rPr>
          <w:rFonts w:hint="eastAsia"/>
          <w:sz w:val="28"/>
          <w:szCs w:val="28"/>
        </w:rPr>
        <w:t>5．由</w:t>
      </w:r>
      <w:r>
        <w:rPr>
          <w:sz w:val="28"/>
          <w:szCs w:val="28"/>
        </w:rPr>
        <w:t>学</w:t>
      </w:r>
      <w:r>
        <w:rPr>
          <w:rFonts w:hint="eastAsia"/>
          <w:sz w:val="28"/>
          <w:szCs w:val="28"/>
        </w:rPr>
        <w:t>科学</w:t>
      </w:r>
      <w:r>
        <w:rPr>
          <w:sz w:val="28"/>
          <w:szCs w:val="28"/>
        </w:rPr>
        <w:t>位委员会在完成学位授予工作的同时，对答辩委员会</w:t>
      </w:r>
      <w:r>
        <w:rPr>
          <w:rFonts w:hint="eastAsia"/>
          <w:sz w:val="28"/>
          <w:szCs w:val="28"/>
        </w:rPr>
        <w:t>的意见进行</w:t>
      </w:r>
      <w:r>
        <w:rPr>
          <w:sz w:val="28"/>
          <w:szCs w:val="28"/>
        </w:rPr>
        <w:t>审议，获通过者被评为当年度优秀</w:t>
      </w:r>
      <w:r>
        <w:rPr>
          <w:rFonts w:hint="eastAsia"/>
          <w:sz w:val="28"/>
          <w:szCs w:val="28"/>
        </w:rPr>
        <w:t>MBA</w:t>
      </w:r>
      <w:r>
        <w:rPr>
          <w:sz w:val="28"/>
          <w:szCs w:val="28"/>
        </w:rPr>
        <w:t>学位论文</w:t>
      </w:r>
      <w:r>
        <w:rPr>
          <w:rFonts w:hint="eastAsia"/>
          <w:sz w:val="28"/>
          <w:szCs w:val="28"/>
        </w:rPr>
        <w:t>。</w:t>
      </w:r>
      <w:r>
        <w:rPr>
          <w:sz w:val="28"/>
          <w:szCs w:val="28"/>
        </w:rPr>
        <w:t xml:space="preserve"> </w:t>
      </w:r>
    </w:p>
    <w:p>
      <w:pPr>
        <w:pStyle w:val="2"/>
        <w:rPr>
          <w:b/>
          <w:sz w:val="28"/>
          <w:szCs w:val="28"/>
        </w:rPr>
      </w:pPr>
      <w:r>
        <w:rPr>
          <w:b/>
          <w:sz w:val="28"/>
          <w:szCs w:val="28"/>
        </w:rPr>
        <w:t xml:space="preserve">（四）奖励 </w:t>
      </w:r>
    </w:p>
    <w:p>
      <w:pPr>
        <w:pStyle w:val="2"/>
        <w:rPr>
          <w:rFonts w:hint="eastAsia"/>
          <w:sz w:val="28"/>
          <w:szCs w:val="28"/>
        </w:rPr>
      </w:pPr>
      <w:r>
        <w:rPr>
          <w:rFonts w:cs="Arial"/>
          <w:sz w:val="28"/>
          <w:szCs w:val="28"/>
        </w:rPr>
        <w:t>被评为学</w:t>
      </w:r>
      <w:r>
        <w:rPr>
          <w:rFonts w:hint="eastAsia" w:cs="Arial"/>
          <w:sz w:val="28"/>
          <w:szCs w:val="28"/>
        </w:rPr>
        <w:t>院</w:t>
      </w:r>
      <w:r>
        <w:rPr>
          <w:rFonts w:cs="Arial"/>
          <w:sz w:val="28"/>
          <w:szCs w:val="28"/>
        </w:rPr>
        <w:t>优秀</w:t>
      </w:r>
      <w:r>
        <w:rPr>
          <w:rFonts w:hint="eastAsia" w:cs="Arial"/>
          <w:sz w:val="28"/>
          <w:szCs w:val="28"/>
        </w:rPr>
        <w:t>MBA</w:t>
      </w:r>
      <w:r>
        <w:rPr>
          <w:rFonts w:cs="Arial"/>
          <w:sz w:val="28"/>
          <w:szCs w:val="28"/>
        </w:rPr>
        <w:t>学位论文</w:t>
      </w:r>
      <w:r>
        <w:rPr>
          <w:sz w:val="28"/>
          <w:szCs w:val="28"/>
        </w:rPr>
        <w:t>的研究生，由学</w:t>
      </w:r>
      <w:r>
        <w:rPr>
          <w:rFonts w:hint="eastAsia"/>
          <w:sz w:val="28"/>
          <w:szCs w:val="28"/>
        </w:rPr>
        <w:t>院</w:t>
      </w:r>
      <w:r>
        <w:rPr>
          <w:sz w:val="28"/>
          <w:szCs w:val="28"/>
        </w:rPr>
        <w:t>颁发</w:t>
      </w:r>
      <w:r>
        <w:rPr>
          <w:rFonts w:hint="eastAsia"/>
          <w:sz w:val="28"/>
          <w:szCs w:val="28"/>
        </w:rPr>
        <w:t>奖励证书，同时奖励</w:t>
      </w:r>
      <w:r>
        <w:rPr>
          <w:rFonts w:cs="Arial"/>
          <w:sz w:val="28"/>
          <w:szCs w:val="28"/>
        </w:rPr>
        <w:t>优秀</w:t>
      </w:r>
      <w:r>
        <w:rPr>
          <w:rFonts w:hint="eastAsia" w:cs="Arial"/>
          <w:sz w:val="28"/>
          <w:szCs w:val="28"/>
        </w:rPr>
        <w:t>MBA</w:t>
      </w:r>
      <w:r>
        <w:rPr>
          <w:rFonts w:cs="Arial"/>
          <w:sz w:val="28"/>
          <w:szCs w:val="28"/>
        </w:rPr>
        <w:t>学位论文的作者及指导教师奖金各</w:t>
      </w:r>
      <w:r>
        <w:rPr>
          <w:rFonts w:hint="eastAsia" w:cs="Arial"/>
          <w:sz w:val="28"/>
          <w:szCs w:val="28"/>
        </w:rPr>
        <w:t>2</w:t>
      </w:r>
      <w:r>
        <w:rPr>
          <w:rFonts w:cs="Arial"/>
          <w:sz w:val="28"/>
          <w:szCs w:val="28"/>
        </w:rPr>
        <w:t>000元</w:t>
      </w:r>
      <w:r>
        <w:rPr>
          <w:sz w:val="28"/>
          <w:szCs w:val="28"/>
        </w:rPr>
        <w:t>。</w:t>
      </w:r>
    </w:p>
    <w:p>
      <w:pPr>
        <w:spacing w:line="300" w:lineRule="auto"/>
        <w:ind w:right="360" w:firstLine="560" w:firstLineChars="200"/>
        <w:jc w:val="right"/>
        <w:rPr>
          <w:rFonts w:hint="eastAsia" w:ascii="宋体" w:hAnsi="宋体"/>
          <w:sz w:val="28"/>
          <w:szCs w:val="28"/>
        </w:rPr>
      </w:pPr>
      <w:r>
        <w:rPr>
          <w:rFonts w:hint="eastAsia" w:ascii="宋体" w:hAnsi="宋体"/>
          <w:sz w:val="28"/>
          <w:szCs w:val="28"/>
        </w:rPr>
        <w:t>管理学院</w:t>
      </w:r>
    </w:p>
    <w:p>
      <w:pPr>
        <w:spacing w:line="300" w:lineRule="auto"/>
        <w:ind w:firstLine="560" w:firstLineChars="200"/>
        <w:jc w:val="right"/>
        <w:rPr>
          <w:rFonts w:hint="eastAsia"/>
          <w:bCs/>
          <w:sz w:val="24"/>
          <w:szCs w:val="24"/>
        </w:rPr>
      </w:pPr>
      <w:r>
        <w:rPr>
          <w:sz w:val="28"/>
          <w:szCs w:val="28"/>
        </w:rPr>
        <w:t>2011</w:t>
      </w:r>
      <w:r>
        <w:rPr>
          <w:rFonts w:hAnsi="宋体"/>
          <w:sz w:val="28"/>
          <w:szCs w:val="28"/>
        </w:rPr>
        <w:t>年</w:t>
      </w:r>
      <w:r>
        <w:rPr>
          <w:sz w:val="28"/>
          <w:szCs w:val="28"/>
        </w:rPr>
        <w:t>3</w:t>
      </w:r>
      <w:r>
        <w:rPr>
          <w:rFonts w:hAnsi="宋体"/>
          <w:sz w:val="28"/>
          <w:szCs w:val="28"/>
        </w:rPr>
        <w:t>月</w:t>
      </w:r>
      <w:r>
        <w:rPr>
          <w:sz w:val="28"/>
          <w:szCs w:val="28"/>
        </w:rPr>
        <w:t>10</w:t>
      </w:r>
      <w:r>
        <w:rPr>
          <w:rFonts w:hAnsi="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6E"/>
    <w:rsid w:val="00331073"/>
    <w:rsid w:val="00470EAB"/>
    <w:rsid w:val="004F309C"/>
    <w:rsid w:val="005F2F95"/>
    <w:rsid w:val="00627155"/>
    <w:rsid w:val="006C570F"/>
    <w:rsid w:val="006C6961"/>
    <w:rsid w:val="00D35E6E"/>
    <w:rsid w:val="00E87C5B"/>
    <w:rsid w:val="490136F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uiPriority w:val="0"/>
    <w:pPr>
      <w:ind w:firstLine="540"/>
    </w:p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正文文本缩进 Char"/>
    <w:basedOn w:val="5"/>
    <w:link w:val="2"/>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426</Words>
  <Characters>2429</Characters>
  <Lines>20</Lines>
  <Paragraphs>5</Paragraphs>
  <TotalTime>0</TotalTime>
  <ScaleCrop>false</ScaleCrop>
  <LinksUpToDate>false</LinksUpToDate>
  <CharactersWithSpaces>2850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2016-03-22T07:19:00Z</dcterms:created>
  <dc:creator>lixianhong</dc:creator>
  <cp:lastModifiedBy>Owner</cp:lastModifiedBy>
  <dcterms:modified xsi:type="dcterms:W3CDTF">2016-11-11T07:01:50Z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