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466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44"/>
                <w:szCs w:val="44"/>
              </w:rPr>
              <w:t>浙江大学因公出国（境）团组信息事前内部公示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公示时间：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2019年07月11日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至</w:t>
            </w:r>
            <w:r>
              <w:rPr>
                <w:rFonts w:hint="eastAsia" w:ascii="华文仿宋" w:hAnsi="华文仿宋" w:eastAsia="华文仿宋" w:cs="宋体"/>
                <w:kern w:val="0"/>
                <w:sz w:val="28"/>
                <w:szCs w:val="28"/>
              </w:rPr>
              <w:t>2019年07月17日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基     本    情     况</w:t>
            </w:r>
          </w:p>
        </w:tc>
        <w:tc>
          <w:tcPr>
            <w:tcW w:w="15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浙江大学，卫龙宝等1人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2019-07-19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2019-07-27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t>9</w:t>
            </w: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出访地区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美国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美国农业与应用经济学会中国分会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90" w:type="dxa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参加AAEA学术年会，与IFAMR主编Michael Gunderson讨论合作事宜，尤其是讨论浙大与IFAMA合作。建立联合编辑部的可能方案，为下一步浙江大学中国农村发展研究院独立举办SSCI英文学术期刊，奠定基础，推进农业经济管理“双一流”建设。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9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asciiTheme="majorEastAsia" w:hAnsiTheme="majorEastAsia" w:eastAsiaTheme="majorEastAsia"/>
                <w:sz w:val="28"/>
                <w:szCs w:val="28"/>
              </w:rPr>
              <w:t>2019年7月19日出发，2019年7月20日到达亚特兰大，7月20日至25日参加AAEA年会，2019年7月26日与IFAMR主编Michael Gunderson讨论合作事宜，2019年7月26日回程，7月27日抵达中国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团   组     成   员</w:t>
            </w:r>
          </w:p>
        </w:tc>
        <w:tc>
          <w:tcPr>
            <w:tcW w:w="99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tbl>
            <w:tblPr>
              <w:tblStyle w:val="6"/>
              <w:tblW w:w="10095" w:type="dxa"/>
              <w:jc w:val="center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05"/>
              <w:gridCol w:w="4125"/>
              <w:gridCol w:w="3365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" w:hRule="atLeast"/>
                <w:jc w:val="center"/>
              </w:trP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职    务</w:t>
                  </w:r>
                </w:p>
              </w:tc>
            </w:tr>
            <w:tr>
              <w:tc>
                <w:tcPr>
                  <w:tcW w:w="260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hAnsiTheme="majorEastAsia" w:eastAsiaTheme="majorEastAsia"/>
                      <w:sz w:val="28"/>
                      <w:szCs w:val="28"/>
                    </w:rPr>
                    <w:t>卫龙宝</w:t>
                  </w:r>
                </w:p>
              </w:tc>
              <w:tc>
                <w:tcPr>
                  <w:tcW w:w="412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中国农村发展研究院</w:t>
                  </w:r>
                </w:p>
              </w:tc>
              <w:tc>
                <w:tcPr>
                  <w:tcW w:w="3365" w:type="dxa"/>
                  <w:vAlign w:val="center"/>
                </w:tcPr>
                <w:p>
                  <w:pPr>
                    <w:widowControl/>
                    <w:jc w:val="center"/>
                    <w:rPr>
                      <w:rFonts w:ascii="华文仿宋" w:hAnsi="华文仿宋" w:eastAsia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Theme="majorEastAsia" w:hAnsiTheme="majorEastAsia" w:eastAsiaTheme="majorEastAsia"/>
                      <w:sz w:val="28"/>
                      <w:szCs w:val="28"/>
                    </w:rPr>
                    <w:t>团长</w:t>
                  </w:r>
                </w:p>
              </w:tc>
              <w:trPr>
                <w:trHeight w:hRule="exact" w:val="997"/>
              </w:trPr>
            </w:tr>
          </w:tbl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微软雅黑" w:hAnsi="微软雅黑" w:eastAsia="微软雅黑" w:cs="Calibri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07D06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70E3"/>
    <w:rsid w:val="00457069"/>
    <w:rsid w:val="00481FDB"/>
    <w:rsid w:val="004B1A98"/>
    <w:rsid w:val="005A1603"/>
    <w:rsid w:val="005F064B"/>
    <w:rsid w:val="006726DC"/>
    <w:rsid w:val="008030D2"/>
    <w:rsid w:val="009F2FEF"/>
    <w:rsid w:val="00AE6A3F"/>
    <w:rsid w:val="00B042F1"/>
    <w:rsid w:val="00B13644"/>
    <w:rsid w:val="00B3604D"/>
    <w:rsid w:val="00B543E1"/>
    <w:rsid w:val="00C9695A"/>
    <w:rsid w:val="00E13D8D"/>
    <w:rsid w:val="00E827B1"/>
    <w:rsid w:val="00EA4396"/>
    <w:rsid w:val="00EB16DF"/>
    <w:rsid w:val="00EB4E79"/>
    <w:rsid w:val="00EF63E9"/>
    <w:rsid w:val="00F65604"/>
    <w:rsid w:val="00FF798F"/>
    <w:rsid w:val="0CB7739A"/>
    <w:rsid w:val="2FA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06455-9B64-49CA-AC30-CE7491711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513</Characters>
  <Lines>4</Lines>
  <Paragraphs>1</Paragraphs>
  <TotalTime>0</TotalTime>
  <ScaleCrop>false</ScaleCrop>
  <LinksUpToDate>false</LinksUpToDate>
  <CharactersWithSpaces>601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2018-03-12T02:31:00Z</dcterms:created>
  <dc:creator>陈洋</dc:creator>
  <cp:lastModifiedBy>1310614236</cp:lastModifiedBy>
  <dcterms:modified xsi:type="dcterms:W3CDTF">2019-06-14T01:36:26Z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