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05" w:rsidRPr="001E2E79" w:rsidRDefault="001E0F05" w:rsidP="001E0F05">
      <w:pPr>
        <w:jc w:val="center"/>
        <w:rPr>
          <w:rFonts w:ascii="Times New Roman" w:eastAsia="方正小标宋简体" w:hAnsi="Times New Roman"/>
          <w:sz w:val="28"/>
          <w:szCs w:val="28"/>
        </w:rPr>
      </w:pPr>
      <w:bookmarkStart w:id="0" w:name="_GoBack"/>
      <w:bookmarkEnd w:id="0"/>
      <w:r w:rsidRPr="001E2E79">
        <w:rPr>
          <w:rFonts w:ascii="Times New Roman" w:eastAsia="方正小标宋简体" w:hAnsi="Times New Roman"/>
          <w:sz w:val="28"/>
          <w:szCs w:val="28"/>
        </w:rPr>
        <w:t>2020</w:t>
      </w:r>
      <w:r w:rsidRPr="001E2E79">
        <w:rPr>
          <w:rFonts w:ascii="Times New Roman" w:eastAsia="方正小标宋简体" w:hAnsi="Times New Roman"/>
          <w:sz w:val="28"/>
          <w:szCs w:val="28"/>
        </w:rPr>
        <w:t>年</w:t>
      </w:r>
      <w:r w:rsidR="001E2E79" w:rsidRPr="001E2E79">
        <w:rPr>
          <w:rFonts w:ascii="Times New Roman" w:eastAsia="方正小标宋简体" w:hAnsi="Times New Roman" w:hint="eastAsia"/>
          <w:sz w:val="28"/>
          <w:szCs w:val="28"/>
        </w:rPr>
        <w:t>公共管理学院</w:t>
      </w:r>
      <w:r w:rsidRPr="001E2E79">
        <w:rPr>
          <w:rFonts w:ascii="Times New Roman" w:eastAsia="方正小标宋简体" w:hAnsi="Times New Roman"/>
          <w:sz w:val="28"/>
          <w:szCs w:val="28"/>
        </w:rPr>
        <w:t>研究生招生</w:t>
      </w:r>
      <w:r w:rsidRPr="001E2E79">
        <w:rPr>
          <w:rFonts w:ascii="Times New Roman" w:eastAsia="方正小标宋简体" w:hAnsi="Times New Roman" w:hint="eastAsia"/>
          <w:sz w:val="28"/>
          <w:szCs w:val="28"/>
        </w:rPr>
        <w:t>网络远程</w:t>
      </w:r>
      <w:r w:rsidRPr="001E2E79">
        <w:rPr>
          <w:rFonts w:ascii="Times New Roman" w:eastAsia="方正小标宋简体" w:hAnsi="Times New Roman"/>
          <w:sz w:val="28"/>
          <w:szCs w:val="28"/>
        </w:rPr>
        <w:t>复试工作方案</w:t>
      </w:r>
    </w:p>
    <w:p w:rsidR="001E0F05" w:rsidRPr="00EF4AA5" w:rsidRDefault="001E0F05" w:rsidP="001E0F05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E0F05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 w:hint="eastAsia"/>
          <w:sz w:val="24"/>
          <w:szCs w:val="24"/>
        </w:rPr>
        <w:t>根据教育部部署和学校实际，就研究生招生复试采用视频形式制定本工作方案。</w:t>
      </w:r>
    </w:p>
    <w:p w:rsidR="001E0F05" w:rsidRPr="001E2E79" w:rsidRDefault="001E0F05" w:rsidP="001E2E79">
      <w:pPr>
        <w:rPr>
          <w:rFonts w:ascii="Times New Roman" w:eastAsia="方正小标宋简体" w:hAnsi="Times New Roman"/>
          <w:sz w:val="28"/>
          <w:szCs w:val="28"/>
        </w:rPr>
      </w:pPr>
      <w:r w:rsidRPr="001E2E79">
        <w:rPr>
          <w:rFonts w:ascii="Times New Roman" w:eastAsia="方正小标宋简体" w:hAnsi="Times New Roman" w:hint="eastAsia"/>
          <w:sz w:val="28"/>
          <w:szCs w:val="28"/>
        </w:rPr>
        <w:t>一、技术要求</w:t>
      </w:r>
    </w:p>
    <w:p w:rsidR="001E0F05" w:rsidRPr="00EF4AA5" w:rsidRDefault="001E0F05" w:rsidP="001E0F05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F4AA5">
        <w:rPr>
          <w:rFonts w:ascii="楷体" w:eastAsia="楷体" w:hAnsi="楷体" w:hint="eastAsia"/>
          <w:sz w:val="32"/>
          <w:szCs w:val="32"/>
        </w:rPr>
        <w:t>（一）应用</w:t>
      </w:r>
      <w:r w:rsidRPr="00EF4AA5">
        <w:rPr>
          <w:rFonts w:ascii="楷体" w:eastAsia="楷体" w:hAnsi="楷体"/>
          <w:sz w:val="32"/>
          <w:szCs w:val="32"/>
        </w:rPr>
        <w:t>平台</w:t>
      </w:r>
    </w:p>
    <w:p w:rsidR="001E0F05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 w:hint="eastAsia"/>
          <w:sz w:val="24"/>
          <w:szCs w:val="24"/>
        </w:rPr>
        <w:t>统一采用“浙大钉”新增的“研究生面试</w:t>
      </w:r>
      <w:r w:rsidRPr="001E2E79">
        <w:rPr>
          <w:rFonts w:ascii="宋体" w:eastAsia="宋体" w:hAnsi="宋体"/>
          <w:sz w:val="24"/>
          <w:szCs w:val="24"/>
        </w:rPr>
        <w:t>管理</w:t>
      </w:r>
      <w:r w:rsidRPr="001E2E79">
        <w:rPr>
          <w:rFonts w:ascii="宋体" w:eastAsia="宋体" w:hAnsi="宋体" w:hint="eastAsia"/>
          <w:sz w:val="24"/>
          <w:szCs w:val="24"/>
        </w:rPr>
        <w:t>系统”组织视频面试，笔试考核内容原则上融入面试。</w:t>
      </w:r>
    </w:p>
    <w:p w:rsidR="001E0F05" w:rsidRPr="001E2E79" w:rsidRDefault="001E0F05" w:rsidP="001E2E79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E2E79">
        <w:rPr>
          <w:rFonts w:ascii="楷体" w:eastAsia="楷体" w:hAnsi="楷体" w:hint="eastAsia"/>
          <w:sz w:val="32"/>
          <w:szCs w:val="32"/>
        </w:rPr>
        <w:t>（二）考生</w:t>
      </w:r>
      <w:r w:rsidRPr="001E2E79">
        <w:rPr>
          <w:rFonts w:ascii="楷体" w:eastAsia="楷体" w:hAnsi="楷体"/>
          <w:sz w:val="32"/>
          <w:szCs w:val="32"/>
        </w:rPr>
        <w:t>侧要求</w:t>
      </w:r>
    </w:p>
    <w:p w:rsidR="001E0F05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/>
          <w:sz w:val="24"/>
          <w:szCs w:val="24"/>
        </w:rPr>
        <w:t>1．</w:t>
      </w:r>
      <w:r w:rsidRPr="001E2E79">
        <w:rPr>
          <w:rFonts w:ascii="宋体" w:eastAsia="宋体" w:hAnsi="宋体" w:hint="eastAsia"/>
          <w:sz w:val="24"/>
          <w:szCs w:val="24"/>
        </w:rPr>
        <w:t>需配备1台具有视频功能的电脑/笔记本</w:t>
      </w:r>
      <w:r w:rsidR="00EA5CF3" w:rsidRPr="001E2E79">
        <w:rPr>
          <w:rFonts w:ascii="宋体" w:eastAsia="宋体" w:hAnsi="宋体" w:hint="eastAsia"/>
          <w:sz w:val="24"/>
          <w:szCs w:val="24"/>
        </w:rPr>
        <w:t>或智能手机</w:t>
      </w:r>
      <w:r w:rsidRPr="001E2E79">
        <w:rPr>
          <w:rFonts w:ascii="宋体" w:eastAsia="宋体" w:hAnsi="宋体" w:hint="eastAsia"/>
          <w:sz w:val="24"/>
          <w:szCs w:val="24"/>
        </w:rPr>
        <w:t>用于与复试专家组连线。如电脑/笔记本不具备摄像功能，应另行配置高清视频通话摄像头并建议使用耳麦</w:t>
      </w:r>
      <w:r w:rsidR="009B137B">
        <w:rPr>
          <w:rFonts w:ascii="宋体" w:eastAsia="宋体" w:hAnsi="宋体" w:hint="eastAsia"/>
          <w:sz w:val="24"/>
          <w:szCs w:val="24"/>
        </w:rPr>
        <w:t>（不能用“头戴式”耳机）</w:t>
      </w:r>
      <w:r w:rsidRPr="001E2E79">
        <w:rPr>
          <w:rFonts w:ascii="宋体" w:eastAsia="宋体" w:hAnsi="宋体" w:hint="eastAsia"/>
          <w:sz w:val="24"/>
          <w:szCs w:val="24"/>
        </w:rPr>
        <w:t>。</w:t>
      </w:r>
      <w:r w:rsidR="00EA5CF3" w:rsidRPr="001E2E79">
        <w:rPr>
          <w:rFonts w:ascii="宋体" w:eastAsia="宋体" w:hAnsi="宋体" w:hint="eastAsia"/>
          <w:sz w:val="24"/>
          <w:szCs w:val="24"/>
        </w:rPr>
        <w:t>尽量使用电脑进行视频复试</w:t>
      </w:r>
      <w:r w:rsidRPr="001E2E79">
        <w:rPr>
          <w:rFonts w:ascii="宋体" w:eastAsia="宋体" w:hAnsi="宋体" w:hint="eastAsia"/>
          <w:sz w:val="24"/>
          <w:szCs w:val="24"/>
        </w:rPr>
        <w:t>，</w:t>
      </w:r>
      <w:r w:rsidR="00EA5CF3" w:rsidRPr="001E2E79">
        <w:rPr>
          <w:rFonts w:ascii="宋体" w:eastAsia="宋体" w:hAnsi="宋体" w:hint="eastAsia"/>
          <w:sz w:val="24"/>
          <w:szCs w:val="24"/>
        </w:rPr>
        <w:t>确有困难的可仅使用</w:t>
      </w:r>
      <w:r w:rsidRPr="001E2E79">
        <w:rPr>
          <w:rFonts w:ascii="宋体" w:eastAsia="宋体" w:hAnsi="宋体" w:hint="eastAsia"/>
          <w:sz w:val="24"/>
          <w:szCs w:val="24"/>
        </w:rPr>
        <w:t>智能手机。</w:t>
      </w:r>
    </w:p>
    <w:p w:rsidR="001E0F05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/>
          <w:sz w:val="24"/>
          <w:szCs w:val="24"/>
        </w:rPr>
        <w:t>2．</w:t>
      </w:r>
      <w:r w:rsidRPr="001E2E79">
        <w:rPr>
          <w:rFonts w:ascii="宋体" w:eastAsia="宋体" w:hAnsi="宋体" w:hint="eastAsia"/>
          <w:sz w:val="24"/>
          <w:szCs w:val="24"/>
        </w:rPr>
        <w:t>在电脑端或手机端</w:t>
      </w:r>
      <w:r w:rsidR="009A0B91" w:rsidRPr="001E2E79">
        <w:rPr>
          <w:rFonts w:ascii="宋体" w:eastAsia="宋体" w:hAnsi="宋体" w:hint="eastAsia"/>
          <w:sz w:val="24"/>
          <w:szCs w:val="24"/>
        </w:rPr>
        <w:t>用报考手机号</w:t>
      </w:r>
      <w:r w:rsidRPr="001E2E79">
        <w:rPr>
          <w:rFonts w:ascii="宋体" w:eastAsia="宋体" w:hAnsi="宋体" w:hint="eastAsia"/>
          <w:sz w:val="24"/>
          <w:szCs w:val="24"/>
        </w:rPr>
        <w:t>注册</w:t>
      </w:r>
      <w:r w:rsidR="009A0B91" w:rsidRPr="001E2E79">
        <w:rPr>
          <w:rFonts w:ascii="宋体" w:eastAsia="宋体" w:hAnsi="宋体" w:hint="eastAsia"/>
          <w:sz w:val="24"/>
          <w:szCs w:val="24"/>
        </w:rPr>
        <w:t>钉钉账号并完成</w:t>
      </w:r>
      <w:r w:rsidRPr="001E2E79">
        <w:rPr>
          <w:rFonts w:ascii="宋体" w:eastAsia="宋体" w:hAnsi="宋体" w:hint="eastAsia"/>
          <w:sz w:val="24"/>
          <w:szCs w:val="24"/>
        </w:rPr>
        <w:t>实名认证。</w:t>
      </w:r>
    </w:p>
    <w:p w:rsidR="001E0F05" w:rsidRPr="00EF4AA5" w:rsidRDefault="001E0F05" w:rsidP="001E0F05">
      <w:pPr>
        <w:spacing w:line="600" w:lineRule="exact"/>
        <w:ind w:firstLineChars="200" w:firstLine="560"/>
        <w:rPr>
          <w:rFonts w:ascii="黑体" w:eastAsia="黑体" w:hAnsi="黑体"/>
          <w:sz w:val="32"/>
          <w:szCs w:val="32"/>
        </w:rPr>
      </w:pPr>
      <w:r w:rsidRPr="001E2E79">
        <w:rPr>
          <w:rFonts w:ascii="Times New Roman" w:eastAsia="方正小标宋简体" w:hAnsi="Times New Roman" w:hint="eastAsia"/>
          <w:sz w:val="28"/>
          <w:szCs w:val="28"/>
        </w:rPr>
        <w:t>二</w:t>
      </w:r>
      <w:r w:rsidRPr="001E2E79">
        <w:rPr>
          <w:rFonts w:ascii="Times New Roman" w:eastAsia="方正小标宋简体" w:hAnsi="Times New Roman"/>
          <w:sz w:val="28"/>
          <w:szCs w:val="28"/>
        </w:rPr>
        <w:t>、</w:t>
      </w:r>
      <w:r w:rsidRPr="001E2E79">
        <w:rPr>
          <w:rFonts w:ascii="Times New Roman" w:eastAsia="方正小标宋简体" w:hAnsi="Times New Roman" w:hint="eastAsia"/>
          <w:sz w:val="28"/>
          <w:szCs w:val="28"/>
        </w:rPr>
        <w:t>视频</w:t>
      </w:r>
      <w:r w:rsidRPr="001E2E79">
        <w:rPr>
          <w:rFonts w:ascii="Times New Roman" w:eastAsia="方正小标宋简体" w:hAnsi="Times New Roman"/>
          <w:sz w:val="28"/>
          <w:szCs w:val="28"/>
        </w:rPr>
        <w:t>面试</w:t>
      </w:r>
      <w:r w:rsidRPr="001E2E79">
        <w:rPr>
          <w:rFonts w:ascii="Times New Roman" w:eastAsia="方正小标宋简体" w:hAnsi="Times New Roman" w:hint="eastAsia"/>
          <w:sz w:val="28"/>
          <w:szCs w:val="28"/>
        </w:rPr>
        <w:t>程序及</w:t>
      </w:r>
      <w:r w:rsidRPr="001E2E79">
        <w:rPr>
          <w:rFonts w:ascii="Times New Roman" w:eastAsia="方正小标宋简体" w:hAnsi="Times New Roman"/>
          <w:sz w:val="28"/>
          <w:szCs w:val="28"/>
        </w:rPr>
        <w:t>要求</w:t>
      </w:r>
    </w:p>
    <w:p w:rsidR="001E0F05" w:rsidRPr="00EF4AA5" w:rsidRDefault="001E0F05" w:rsidP="001E0F05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F4AA5">
        <w:rPr>
          <w:rFonts w:ascii="楷体" w:eastAsia="楷体" w:hAnsi="楷体" w:hint="eastAsia"/>
          <w:sz w:val="32"/>
          <w:szCs w:val="32"/>
        </w:rPr>
        <w:t>（一</w:t>
      </w:r>
      <w:r w:rsidRPr="00EF4AA5">
        <w:rPr>
          <w:rFonts w:ascii="楷体" w:eastAsia="楷体" w:hAnsi="楷体"/>
          <w:sz w:val="32"/>
          <w:szCs w:val="32"/>
        </w:rPr>
        <w:t>）</w:t>
      </w:r>
      <w:r w:rsidRPr="00EF4AA5">
        <w:rPr>
          <w:rFonts w:ascii="楷体" w:eastAsia="楷体" w:hAnsi="楷体" w:hint="eastAsia"/>
          <w:sz w:val="32"/>
          <w:szCs w:val="32"/>
        </w:rPr>
        <w:t>身份</w:t>
      </w:r>
      <w:r w:rsidRPr="00EF4AA5">
        <w:rPr>
          <w:rFonts w:ascii="楷体" w:eastAsia="楷体" w:hAnsi="楷体"/>
          <w:sz w:val="32"/>
          <w:szCs w:val="32"/>
        </w:rPr>
        <w:t>确认</w:t>
      </w:r>
    </w:p>
    <w:p w:rsidR="00622DDC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 w:hint="eastAsia"/>
          <w:sz w:val="24"/>
          <w:szCs w:val="24"/>
        </w:rPr>
        <w:t>根据</w:t>
      </w:r>
      <w:r w:rsidR="001E2E79" w:rsidRPr="001E2E79">
        <w:rPr>
          <w:rFonts w:ascii="宋体" w:eastAsia="宋体" w:hAnsi="宋体" w:hint="eastAsia"/>
          <w:sz w:val="24"/>
          <w:szCs w:val="24"/>
        </w:rPr>
        <w:t>学院</w:t>
      </w:r>
      <w:r w:rsidRPr="001E2E79">
        <w:rPr>
          <w:rFonts w:ascii="宋体" w:eastAsia="宋体" w:hAnsi="宋体"/>
          <w:sz w:val="24"/>
          <w:szCs w:val="24"/>
        </w:rPr>
        <w:t>复试方案，确定</w:t>
      </w:r>
      <w:r w:rsidRPr="001E2E79">
        <w:rPr>
          <w:rFonts w:ascii="宋体" w:eastAsia="宋体" w:hAnsi="宋体" w:hint="eastAsia"/>
          <w:sz w:val="24"/>
          <w:szCs w:val="24"/>
        </w:rPr>
        <w:t>考生</w:t>
      </w:r>
      <w:r w:rsidRPr="001E2E79">
        <w:rPr>
          <w:rFonts w:ascii="宋体" w:eastAsia="宋体" w:hAnsi="宋体"/>
          <w:sz w:val="24"/>
          <w:szCs w:val="24"/>
        </w:rPr>
        <w:t>面试</w:t>
      </w:r>
      <w:r w:rsidRPr="001E2E79">
        <w:rPr>
          <w:rFonts w:ascii="宋体" w:eastAsia="宋体" w:hAnsi="宋体" w:hint="eastAsia"/>
          <w:sz w:val="24"/>
          <w:szCs w:val="24"/>
        </w:rPr>
        <w:t>名单</w:t>
      </w:r>
      <w:r w:rsidRPr="001E2E79">
        <w:rPr>
          <w:rFonts w:ascii="宋体" w:eastAsia="宋体" w:hAnsi="宋体"/>
          <w:sz w:val="24"/>
          <w:szCs w:val="24"/>
        </w:rPr>
        <w:t>并导入</w:t>
      </w:r>
      <w:r w:rsidRPr="001E2E79">
        <w:rPr>
          <w:rFonts w:ascii="宋体" w:eastAsia="宋体" w:hAnsi="宋体" w:hint="eastAsia"/>
          <w:sz w:val="24"/>
          <w:szCs w:val="24"/>
        </w:rPr>
        <w:t>面试</w:t>
      </w:r>
      <w:r w:rsidRPr="001E2E79">
        <w:rPr>
          <w:rFonts w:ascii="宋体" w:eastAsia="宋体" w:hAnsi="宋体"/>
          <w:sz w:val="24"/>
          <w:szCs w:val="24"/>
        </w:rPr>
        <w:t>系统</w:t>
      </w:r>
      <w:r w:rsidRPr="001E2E79">
        <w:rPr>
          <w:rFonts w:ascii="宋体" w:eastAsia="宋体" w:hAnsi="宋体" w:hint="eastAsia"/>
          <w:sz w:val="24"/>
          <w:szCs w:val="24"/>
        </w:rPr>
        <w:t>，</w:t>
      </w:r>
      <w:r w:rsidRPr="001E2E79">
        <w:rPr>
          <w:rFonts w:ascii="宋体" w:eastAsia="宋体" w:hAnsi="宋体"/>
          <w:sz w:val="24"/>
          <w:szCs w:val="24"/>
        </w:rPr>
        <w:t>向考生发起实名认证邀请</w:t>
      </w:r>
      <w:r w:rsidRPr="001E2E79">
        <w:rPr>
          <w:rFonts w:ascii="宋体" w:eastAsia="宋体" w:hAnsi="宋体" w:hint="eastAsia"/>
          <w:sz w:val="24"/>
          <w:szCs w:val="24"/>
        </w:rPr>
        <w:t>。考生用报考手机号</w:t>
      </w:r>
      <w:r w:rsidRPr="001E2E79">
        <w:rPr>
          <w:rFonts w:ascii="宋体" w:eastAsia="宋体" w:hAnsi="宋体"/>
          <w:sz w:val="24"/>
          <w:szCs w:val="24"/>
        </w:rPr>
        <w:t>注册钉钉</w:t>
      </w:r>
      <w:r w:rsidRPr="001E2E79">
        <w:rPr>
          <w:rFonts w:ascii="宋体" w:eastAsia="宋体" w:hAnsi="宋体" w:hint="eastAsia"/>
          <w:sz w:val="24"/>
          <w:szCs w:val="24"/>
        </w:rPr>
        <w:t>账号并</w:t>
      </w:r>
      <w:r w:rsidRPr="001E2E79">
        <w:rPr>
          <w:rFonts w:ascii="宋体" w:eastAsia="宋体" w:hAnsi="宋体"/>
          <w:sz w:val="24"/>
          <w:szCs w:val="24"/>
        </w:rPr>
        <w:t>完成实名认证</w:t>
      </w:r>
      <w:r w:rsidRPr="001E2E79">
        <w:rPr>
          <w:rFonts w:ascii="宋体" w:eastAsia="宋体" w:hAnsi="宋体" w:hint="eastAsia"/>
          <w:sz w:val="24"/>
          <w:szCs w:val="24"/>
        </w:rPr>
        <w:t>。</w:t>
      </w:r>
    </w:p>
    <w:p w:rsidR="001E0F05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1E0F05" w:rsidRPr="00EF4AA5" w:rsidRDefault="001E0F05" w:rsidP="001E0F05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F4AA5">
        <w:rPr>
          <w:rFonts w:ascii="楷体" w:eastAsia="楷体" w:hAnsi="楷体" w:hint="eastAsia"/>
          <w:sz w:val="32"/>
          <w:szCs w:val="32"/>
        </w:rPr>
        <w:t>（二</w:t>
      </w:r>
      <w:r w:rsidRPr="00EF4AA5">
        <w:rPr>
          <w:rFonts w:ascii="楷体" w:eastAsia="楷体" w:hAnsi="楷体"/>
          <w:sz w:val="32"/>
          <w:szCs w:val="32"/>
        </w:rPr>
        <w:t>）</w:t>
      </w:r>
      <w:r w:rsidRPr="00EF4AA5">
        <w:rPr>
          <w:rFonts w:ascii="楷体" w:eastAsia="楷体" w:hAnsi="楷体" w:hint="eastAsia"/>
          <w:sz w:val="32"/>
          <w:szCs w:val="32"/>
        </w:rPr>
        <w:t>资格</w:t>
      </w:r>
      <w:r w:rsidRPr="00EF4AA5">
        <w:rPr>
          <w:rFonts w:ascii="楷体" w:eastAsia="楷体" w:hAnsi="楷体"/>
          <w:sz w:val="32"/>
          <w:szCs w:val="32"/>
        </w:rPr>
        <w:t>审查</w:t>
      </w:r>
    </w:p>
    <w:p w:rsidR="001E0F05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 w:hint="eastAsia"/>
          <w:sz w:val="24"/>
          <w:szCs w:val="24"/>
        </w:rPr>
        <w:t>考生须</w:t>
      </w:r>
      <w:r w:rsidRPr="001E2E79">
        <w:rPr>
          <w:rFonts w:ascii="宋体" w:eastAsia="宋体" w:hAnsi="宋体"/>
          <w:sz w:val="24"/>
          <w:szCs w:val="24"/>
        </w:rPr>
        <w:t>在线</w:t>
      </w:r>
      <w:r w:rsidRPr="001E2E79">
        <w:rPr>
          <w:rFonts w:ascii="宋体" w:eastAsia="宋体" w:hAnsi="宋体" w:hint="eastAsia"/>
          <w:sz w:val="24"/>
          <w:szCs w:val="24"/>
        </w:rPr>
        <w:t>签署《诚信复试承诺书》，</w:t>
      </w:r>
      <w:r w:rsidRPr="001E2E79">
        <w:rPr>
          <w:rFonts w:ascii="宋体" w:eastAsia="宋体" w:hAnsi="宋体"/>
          <w:sz w:val="24"/>
          <w:szCs w:val="24"/>
        </w:rPr>
        <w:t>通过</w:t>
      </w:r>
      <w:r w:rsidRPr="001E2E79">
        <w:rPr>
          <w:rFonts w:ascii="宋体" w:eastAsia="宋体" w:hAnsi="宋体" w:hint="eastAsia"/>
          <w:sz w:val="24"/>
          <w:szCs w:val="24"/>
        </w:rPr>
        <w:t>面试</w:t>
      </w:r>
      <w:r w:rsidRPr="001E2E79">
        <w:rPr>
          <w:rFonts w:ascii="宋体" w:eastAsia="宋体" w:hAnsi="宋体"/>
          <w:sz w:val="24"/>
          <w:szCs w:val="24"/>
        </w:rPr>
        <w:t>系统提交身份</w:t>
      </w:r>
      <w:r w:rsidRPr="001E2E79">
        <w:rPr>
          <w:rFonts w:ascii="宋体" w:eastAsia="宋体" w:hAnsi="宋体" w:hint="eastAsia"/>
          <w:sz w:val="24"/>
          <w:szCs w:val="24"/>
        </w:rPr>
        <w:t>证明</w:t>
      </w:r>
      <w:r w:rsidRPr="001E2E79">
        <w:rPr>
          <w:rFonts w:ascii="宋体" w:eastAsia="宋体" w:hAnsi="宋体"/>
          <w:sz w:val="24"/>
          <w:szCs w:val="24"/>
        </w:rPr>
        <w:t>、学业证明</w:t>
      </w:r>
      <w:r w:rsidRPr="001E2E79">
        <w:rPr>
          <w:rFonts w:ascii="宋体" w:eastAsia="宋体" w:hAnsi="宋体" w:hint="eastAsia"/>
          <w:sz w:val="24"/>
          <w:szCs w:val="24"/>
        </w:rPr>
        <w:t>及</w:t>
      </w:r>
      <w:r w:rsidRPr="001E2E79">
        <w:rPr>
          <w:rFonts w:ascii="宋体" w:eastAsia="宋体" w:hAnsi="宋体"/>
          <w:sz w:val="24"/>
          <w:szCs w:val="24"/>
        </w:rPr>
        <w:t>报考资格证明</w:t>
      </w:r>
      <w:r w:rsidRPr="001E2E79">
        <w:rPr>
          <w:rFonts w:ascii="宋体" w:eastAsia="宋体" w:hAnsi="宋体" w:hint="eastAsia"/>
          <w:sz w:val="24"/>
          <w:szCs w:val="24"/>
        </w:rPr>
        <w:t>等</w:t>
      </w:r>
      <w:r w:rsidRPr="001E2E79">
        <w:rPr>
          <w:rFonts w:ascii="宋体" w:eastAsia="宋体" w:hAnsi="宋体"/>
          <w:sz w:val="24"/>
          <w:szCs w:val="24"/>
        </w:rPr>
        <w:t>材料</w:t>
      </w:r>
      <w:r w:rsidRPr="001E2E79">
        <w:rPr>
          <w:rFonts w:ascii="宋体" w:eastAsia="宋体" w:hAnsi="宋体" w:hint="eastAsia"/>
          <w:sz w:val="24"/>
          <w:szCs w:val="24"/>
        </w:rPr>
        <w:t>。</w:t>
      </w:r>
      <w:r w:rsidRPr="001E2E79">
        <w:rPr>
          <w:rFonts w:ascii="宋体" w:eastAsia="宋体" w:hAnsi="宋体"/>
          <w:sz w:val="24"/>
          <w:szCs w:val="24"/>
        </w:rPr>
        <w:t>秘书</w:t>
      </w:r>
      <w:r w:rsidRPr="001E2E79">
        <w:rPr>
          <w:rFonts w:ascii="宋体" w:eastAsia="宋体" w:hAnsi="宋体" w:hint="eastAsia"/>
          <w:sz w:val="24"/>
          <w:szCs w:val="24"/>
        </w:rPr>
        <w:t>A批量</w:t>
      </w:r>
      <w:r w:rsidRPr="001E2E79">
        <w:rPr>
          <w:rFonts w:ascii="宋体" w:eastAsia="宋体" w:hAnsi="宋体"/>
          <w:sz w:val="24"/>
          <w:szCs w:val="24"/>
        </w:rPr>
        <w:t>下载</w:t>
      </w:r>
      <w:r w:rsidRPr="001E2E79">
        <w:rPr>
          <w:rFonts w:ascii="宋体" w:eastAsia="宋体" w:hAnsi="宋体" w:hint="eastAsia"/>
          <w:sz w:val="24"/>
          <w:szCs w:val="24"/>
        </w:rPr>
        <w:t>相关</w:t>
      </w:r>
      <w:r w:rsidRPr="001E2E79">
        <w:rPr>
          <w:rFonts w:ascii="宋体" w:eastAsia="宋体" w:hAnsi="宋体"/>
          <w:sz w:val="24"/>
          <w:szCs w:val="24"/>
        </w:rPr>
        <w:t>材料后完成</w:t>
      </w:r>
      <w:r w:rsidRPr="001E2E79">
        <w:rPr>
          <w:rFonts w:ascii="宋体" w:eastAsia="宋体" w:hAnsi="宋体" w:hint="eastAsia"/>
          <w:sz w:val="24"/>
          <w:szCs w:val="24"/>
        </w:rPr>
        <w:t>资格</w:t>
      </w:r>
      <w:r w:rsidRPr="001E2E79">
        <w:rPr>
          <w:rFonts w:ascii="宋体" w:eastAsia="宋体" w:hAnsi="宋体"/>
          <w:sz w:val="24"/>
          <w:szCs w:val="24"/>
        </w:rPr>
        <w:t>审查</w:t>
      </w:r>
      <w:r w:rsidRPr="001E2E79">
        <w:rPr>
          <w:rFonts w:ascii="宋体" w:eastAsia="宋体" w:hAnsi="宋体" w:hint="eastAsia"/>
          <w:sz w:val="24"/>
          <w:szCs w:val="24"/>
        </w:rPr>
        <w:t>，</w:t>
      </w:r>
      <w:r w:rsidRPr="001E2E79">
        <w:rPr>
          <w:rFonts w:ascii="宋体" w:eastAsia="宋体" w:hAnsi="宋体"/>
          <w:sz w:val="24"/>
          <w:szCs w:val="24"/>
        </w:rPr>
        <w:t>与考生逐个视频</w:t>
      </w:r>
      <w:r w:rsidRPr="001E2E79">
        <w:rPr>
          <w:rFonts w:ascii="宋体" w:eastAsia="宋体" w:hAnsi="宋体" w:hint="eastAsia"/>
          <w:sz w:val="24"/>
          <w:szCs w:val="24"/>
        </w:rPr>
        <w:t>并核对其</w:t>
      </w:r>
      <w:r w:rsidRPr="001E2E79">
        <w:rPr>
          <w:rFonts w:ascii="宋体" w:eastAsia="宋体" w:hAnsi="宋体"/>
          <w:sz w:val="24"/>
          <w:szCs w:val="24"/>
        </w:rPr>
        <w:t>报考信息</w:t>
      </w:r>
      <w:r w:rsidRPr="001E2E79">
        <w:rPr>
          <w:rFonts w:ascii="宋体" w:eastAsia="宋体" w:hAnsi="宋体" w:hint="eastAsia"/>
          <w:sz w:val="24"/>
          <w:szCs w:val="24"/>
        </w:rPr>
        <w:t>中的</w:t>
      </w:r>
      <w:r w:rsidRPr="001E2E79">
        <w:rPr>
          <w:rFonts w:ascii="宋体" w:eastAsia="宋体" w:hAnsi="宋体"/>
          <w:sz w:val="24"/>
          <w:szCs w:val="24"/>
        </w:rPr>
        <w:t>照片，</w:t>
      </w:r>
      <w:r w:rsidRPr="001E2E79">
        <w:rPr>
          <w:rFonts w:ascii="宋体" w:eastAsia="宋体" w:hAnsi="宋体" w:hint="eastAsia"/>
          <w:sz w:val="24"/>
          <w:szCs w:val="24"/>
        </w:rPr>
        <w:t>确认账号为考生</w:t>
      </w:r>
      <w:r w:rsidRPr="001E2E79">
        <w:rPr>
          <w:rFonts w:ascii="宋体" w:eastAsia="宋体" w:hAnsi="宋体"/>
          <w:sz w:val="24"/>
          <w:szCs w:val="24"/>
        </w:rPr>
        <w:t>本人</w:t>
      </w:r>
      <w:r w:rsidRPr="001E2E79">
        <w:rPr>
          <w:rFonts w:ascii="宋体" w:eastAsia="宋体" w:hAnsi="宋体" w:hint="eastAsia"/>
          <w:sz w:val="24"/>
          <w:szCs w:val="24"/>
        </w:rPr>
        <w:t>使用</w:t>
      </w:r>
      <w:r w:rsidRPr="001E2E79">
        <w:rPr>
          <w:rFonts w:ascii="宋体" w:eastAsia="宋体" w:hAnsi="宋体"/>
          <w:sz w:val="24"/>
          <w:szCs w:val="24"/>
        </w:rPr>
        <w:t>。</w:t>
      </w:r>
    </w:p>
    <w:p w:rsidR="001E0F05" w:rsidRPr="00EF4AA5" w:rsidRDefault="001E0F05" w:rsidP="001E0F05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F4AA5">
        <w:rPr>
          <w:rFonts w:ascii="楷体" w:eastAsia="楷体" w:hAnsi="楷体" w:hint="eastAsia"/>
          <w:sz w:val="32"/>
          <w:szCs w:val="32"/>
        </w:rPr>
        <w:lastRenderedPageBreak/>
        <w:t>（三</w:t>
      </w:r>
      <w:r w:rsidRPr="00EF4AA5">
        <w:rPr>
          <w:rFonts w:ascii="楷体" w:eastAsia="楷体" w:hAnsi="楷体"/>
          <w:sz w:val="32"/>
          <w:szCs w:val="32"/>
        </w:rPr>
        <w:t>）</w:t>
      </w:r>
      <w:r w:rsidRPr="00EF4AA5">
        <w:rPr>
          <w:rFonts w:ascii="楷体" w:eastAsia="楷体" w:hAnsi="楷体" w:hint="eastAsia"/>
          <w:sz w:val="32"/>
          <w:szCs w:val="32"/>
        </w:rPr>
        <w:t>视频</w:t>
      </w:r>
      <w:r w:rsidRPr="00EF4AA5">
        <w:rPr>
          <w:rFonts w:ascii="楷体" w:eastAsia="楷体" w:hAnsi="楷体"/>
          <w:sz w:val="32"/>
          <w:szCs w:val="32"/>
        </w:rPr>
        <w:t>面试</w:t>
      </w:r>
    </w:p>
    <w:p w:rsidR="001E0F05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1</w:t>
      </w:r>
      <w:r w:rsidRPr="007D6752">
        <w:rPr>
          <w:rFonts w:ascii="宋体" w:eastAsia="宋体" w:hAnsi="宋体"/>
          <w:sz w:val="24"/>
          <w:szCs w:val="24"/>
        </w:rPr>
        <w:t>．</w:t>
      </w:r>
      <w:r w:rsidRPr="007D6752">
        <w:rPr>
          <w:rFonts w:ascii="宋体" w:eastAsia="宋体" w:hAnsi="宋体" w:hint="eastAsia"/>
          <w:sz w:val="24"/>
          <w:szCs w:val="24"/>
        </w:rPr>
        <w:t>面试前</w:t>
      </w:r>
      <w:r w:rsidR="007D6752" w:rsidRPr="007D6752">
        <w:rPr>
          <w:rFonts w:ascii="宋体" w:eastAsia="宋体" w:hAnsi="宋体" w:hint="eastAsia"/>
          <w:sz w:val="24"/>
          <w:szCs w:val="24"/>
        </w:rPr>
        <w:t>按学科专业</w:t>
      </w:r>
      <w:r w:rsidR="009B137B">
        <w:rPr>
          <w:rFonts w:ascii="宋体" w:eastAsia="宋体" w:hAnsi="宋体" w:hint="eastAsia"/>
          <w:sz w:val="24"/>
          <w:szCs w:val="24"/>
        </w:rPr>
        <w:t>（方向）</w:t>
      </w:r>
      <w:r w:rsidR="007D6752" w:rsidRPr="007D6752">
        <w:rPr>
          <w:rFonts w:ascii="宋体" w:eastAsia="宋体" w:hAnsi="宋体" w:hint="eastAsia"/>
          <w:sz w:val="24"/>
          <w:szCs w:val="24"/>
        </w:rPr>
        <w:t>建立若干个面试小组</w:t>
      </w:r>
      <w:r w:rsidRPr="007D6752">
        <w:rPr>
          <w:rFonts w:ascii="宋体" w:eastAsia="宋体" w:hAnsi="宋体" w:hint="eastAsia"/>
          <w:sz w:val="24"/>
          <w:szCs w:val="24"/>
        </w:rPr>
        <w:t>。</w:t>
      </w:r>
    </w:p>
    <w:p w:rsidR="001E0F05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2</w:t>
      </w:r>
      <w:r w:rsidRPr="007D6752">
        <w:rPr>
          <w:rFonts w:ascii="宋体" w:eastAsia="宋体" w:hAnsi="宋体"/>
          <w:sz w:val="24"/>
          <w:szCs w:val="24"/>
        </w:rPr>
        <w:t>．</w:t>
      </w:r>
      <w:r w:rsidR="0037116D" w:rsidRPr="0037116D">
        <w:rPr>
          <w:rFonts w:ascii="宋体" w:eastAsia="宋体" w:hAnsi="宋体" w:hint="eastAsia"/>
          <w:sz w:val="24"/>
          <w:szCs w:val="24"/>
        </w:rPr>
        <w:t>面试前</w:t>
      </w:r>
      <w:r w:rsidR="0037116D">
        <w:rPr>
          <w:rFonts w:ascii="宋体" w:eastAsia="宋体" w:hAnsi="宋体" w:hint="eastAsia"/>
          <w:sz w:val="24"/>
          <w:szCs w:val="24"/>
        </w:rPr>
        <w:t>在学院纪委委员监督下，</w:t>
      </w:r>
      <w:r w:rsidRPr="007D6752">
        <w:rPr>
          <w:rFonts w:ascii="宋体" w:eastAsia="宋体" w:hAnsi="宋体" w:hint="eastAsia"/>
          <w:sz w:val="24"/>
          <w:szCs w:val="24"/>
        </w:rPr>
        <w:t>学院</w:t>
      </w:r>
      <w:r w:rsidRPr="007D6752">
        <w:rPr>
          <w:rFonts w:ascii="宋体" w:eastAsia="宋体" w:hAnsi="宋体"/>
          <w:sz w:val="24"/>
          <w:szCs w:val="24"/>
        </w:rPr>
        <w:t>随机确定面试小组</w:t>
      </w:r>
      <w:r w:rsidRPr="007D6752">
        <w:rPr>
          <w:rFonts w:ascii="宋体" w:eastAsia="宋体" w:hAnsi="宋体" w:hint="eastAsia"/>
          <w:sz w:val="24"/>
          <w:szCs w:val="24"/>
        </w:rPr>
        <w:t>中</w:t>
      </w:r>
      <w:r w:rsidRPr="007D6752">
        <w:rPr>
          <w:rFonts w:ascii="宋体" w:eastAsia="宋体" w:hAnsi="宋体"/>
          <w:sz w:val="24"/>
          <w:szCs w:val="24"/>
        </w:rPr>
        <w:t>的考生排序</w:t>
      </w:r>
      <w:r w:rsidRPr="007D6752">
        <w:rPr>
          <w:rFonts w:ascii="宋体" w:eastAsia="宋体" w:hAnsi="宋体" w:hint="eastAsia"/>
          <w:sz w:val="24"/>
          <w:szCs w:val="24"/>
        </w:rPr>
        <w:t>。</w:t>
      </w:r>
    </w:p>
    <w:p w:rsidR="00290A4B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3</w:t>
      </w:r>
      <w:r w:rsidRPr="007D6752">
        <w:rPr>
          <w:rFonts w:ascii="宋体" w:eastAsia="宋体" w:hAnsi="宋体"/>
          <w:sz w:val="24"/>
          <w:szCs w:val="24"/>
        </w:rPr>
        <w:t>．</w:t>
      </w:r>
      <w:r w:rsidR="00290A4B" w:rsidRPr="00290A4B">
        <w:rPr>
          <w:rFonts w:ascii="宋体" w:eastAsia="宋体" w:hAnsi="宋体" w:hint="eastAsia"/>
          <w:sz w:val="24"/>
          <w:szCs w:val="24"/>
        </w:rPr>
        <w:t>面试候场。面试当天，考生在规定时间登录钉钉，向秘书发送钉钉消息报到后耐心等待。工作秘书会按面试顺序发起视频连线。正常视频连线后，秘书会再次进行身份验证（出示身份证、准考证）；考生按照要求，与秘书共同进行环境检查。所有检查程序完成后，保持视频的连接状态，等待进入面试环节。</w:t>
      </w:r>
    </w:p>
    <w:p w:rsidR="001E0F05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4</w:t>
      </w:r>
      <w:r w:rsidRPr="007D6752">
        <w:rPr>
          <w:rFonts w:ascii="宋体" w:eastAsia="宋体" w:hAnsi="宋体"/>
          <w:sz w:val="24"/>
          <w:szCs w:val="24"/>
        </w:rPr>
        <w:t>．</w:t>
      </w:r>
      <w:r w:rsidR="00097D37" w:rsidRPr="007D6752">
        <w:rPr>
          <w:rFonts w:ascii="宋体" w:eastAsia="宋体" w:hAnsi="宋体"/>
          <w:sz w:val="24"/>
          <w:szCs w:val="24"/>
        </w:rPr>
        <w:t>面试当天</w:t>
      </w:r>
      <w:r w:rsidR="00097D37" w:rsidRPr="007D6752">
        <w:rPr>
          <w:rFonts w:ascii="宋体" w:eastAsia="宋体" w:hAnsi="宋体" w:hint="eastAsia"/>
          <w:sz w:val="24"/>
          <w:szCs w:val="24"/>
        </w:rPr>
        <w:t>，</w:t>
      </w:r>
      <w:r w:rsidRPr="007D6752">
        <w:rPr>
          <w:rFonts w:ascii="宋体" w:eastAsia="宋体" w:hAnsi="宋体" w:hint="eastAsia"/>
          <w:sz w:val="24"/>
          <w:szCs w:val="24"/>
        </w:rPr>
        <w:t>秘书</w:t>
      </w:r>
      <w:r w:rsidRPr="007D6752">
        <w:rPr>
          <w:rFonts w:ascii="宋体" w:eastAsia="宋体" w:hAnsi="宋体"/>
          <w:sz w:val="24"/>
          <w:szCs w:val="24"/>
        </w:rPr>
        <w:t>B</w:t>
      </w:r>
      <w:r w:rsidRPr="007D6752">
        <w:rPr>
          <w:rFonts w:ascii="宋体" w:eastAsia="宋体" w:hAnsi="宋体" w:hint="eastAsia"/>
          <w:sz w:val="24"/>
          <w:szCs w:val="24"/>
        </w:rPr>
        <w:t>负责请所有专家到面试房间，发放面试考生的相关资料，然后等待秘书</w:t>
      </w:r>
      <w:r w:rsidRPr="007D6752">
        <w:rPr>
          <w:rFonts w:ascii="宋体" w:eastAsia="宋体" w:hAnsi="宋体"/>
          <w:sz w:val="24"/>
          <w:szCs w:val="24"/>
        </w:rPr>
        <w:t>A</w:t>
      </w:r>
      <w:r w:rsidRPr="007D6752">
        <w:rPr>
          <w:rFonts w:ascii="宋体" w:eastAsia="宋体" w:hAnsi="宋体" w:hint="eastAsia"/>
          <w:sz w:val="24"/>
          <w:szCs w:val="24"/>
        </w:rPr>
        <w:t>拉入视频会议。</w:t>
      </w:r>
    </w:p>
    <w:p w:rsidR="00290A4B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5</w:t>
      </w:r>
      <w:r w:rsidRPr="007D6752">
        <w:rPr>
          <w:rFonts w:ascii="宋体" w:eastAsia="宋体" w:hAnsi="宋体"/>
          <w:sz w:val="24"/>
          <w:szCs w:val="24"/>
        </w:rPr>
        <w:t>．</w:t>
      </w:r>
      <w:r w:rsidRPr="007D6752">
        <w:rPr>
          <w:rFonts w:ascii="宋体" w:eastAsia="宋体" w:hAnsi="宋体" w:hint="eastAsia"/>
          <w:sz w:val="24"/>
          <w:szCs w:val="24"/>
        </w:rPr>
        <w:t>秘书</w:t>
      </w:r>
      <w:r w:rsidRPr="007D6752">
        <w:rPr>
          <w:rFonts w:ascii="宋体" w:eastAsia="宋体" w:hAnsi="宋体"/>
          <w:sz w:val="24"/>
          <w:szCs w:val="24"/>
        </w:rPr>
        <w:t>A</w:t>
      </w:r>
      <w:r w:rsidRPr="007D6752">
        <w:rPr>
          <w:rFonts w:ascii="宋体" w:eastAsia="宋体" w:hAnsi="宋体" w:hint="eastAsia"/>
          <w:sz w:val="24"/>
          <w:szCs w:val="24"/>
        </w:rPr>
        <w:t>完成</w:t>
      </w:r>
      <w:r w:rsidRPr="007D6752">
        <w:rPr>
          <w:rFonts w:ascii="宋体" w:eastAsia="宋体" w:hAnsi="宋体"/>
          <w:sz w:val="24"/>
          <w:szCs w:val="24"/>
        </w:rPr>
        <w:t>考生</w:t>
      </w:r>
      <w:r w:rsidRPr="007D6752">
        <w:rPr>
          <w:rFonts w:ascii="宋体" w:eastAsia="宋体" w:hAnsi="宋体" w:hint="eastAsia"/>
          <w:sz w:val="24"/>
          <w:szCs w:val="24"/>
        </w:rPr>
        <w:t>身份</w:t>
      </w:r>
      <w:r w:rsidRPr="007D6752">
        <w:rPr>
          <w:rFonts w:ascii="宋体" w:eastAsia="宋体" w:hAnsi="宋体"/>
          <w:sz w:val="24"/>
          <w:szCs w:val="24"/>
        </w:rPr>
        <w:t>验证后，</w:t>
      </w:r>
      <w:r w:rsidRPr="007D6752">
        <w:rPr>
          <w:rFonts w:ascii="宋体" w:eastAsia="宋体" w:hAnsi="宋体" w:hint="eastAsia"/>
          <w:sz w:val="24"/>
          <w:szCs w:val="24"/>
        </w:rPr>
        <w:t>在</w:t>
      </w:r>
      <w:r w:rsidRPr="007D6752">
        <w:rPr>
          <w:rFonts w:ascii="宋体" w:eastAsia="宋体" w:hAnsi="宋体"/>
          <w:sz w:val="24"/>
          <w:szCs w:val="24"/>
        </w:rPr>
        <w:t>秘书B</w:t>
      </w:r>
      <w:r w:rsidRPr="007D6752">
        <w:rPr>
          <w:rFonts w:ascii="宋体" w:eastAsia="宋体" w:hAnsi="宋体" w:hint="eastAsia"/>
          <w:sz w:val="24"/>
          <w:szCs w:val="24"/>
        </w:rPr>
        <w:t>准备</w:t>
      </w:r>
      <w:r w:rsidR="00770E9D" w:rsidRPr="007D6752">
        <w:rPr>
          <w:rFonts w:ascii="宋体" w:eastAsia="宋体" w:hAnsi="宋体" w:hint="eastAsia"/>
          <w:sz w:val="24"/>
          <w:szCs w:val="24"/>
        </w:rPr>
        <w:t>好</w:t>
      </w:r>
      <w:r w:rsidRPr="007D6752">
        <w:rPr>
          <w:rFonts w:ascii="宋体" w:eastAsia="宋体" w:hAnsi="宋体" w:hint="eastAsia"/>
          <w:sz w:val="24"/>
          <w:szCs w:val="24"/>
        </w:rPr>
        <w:t>后</w:t>
      </w:r>
      <w:r w:rsidRPr="007D6752">
        <w:rPr>
          <w:rFonts w:ascii="宋体" w:eastAsia="宋体" w:hAnsi="宋体"/>
          <w:sz w:val="24"/>
          <w:szCs w:val="24"/>
        </w:rPr>
        <w:t>将其拉入</w:t>
      </w:r>
      <w:r w:rsidRPr="007D6752">
        <w:rPr>
          <w:rFonts w:ascii="宋体" w:eastAsia="宋体" w:hAnsi="宋体" w:hint="eastAsia"/>
          <w:sz w:val="24"/>
          <w:szCs w:val="24"/>
        </w:rPr>
        <w:t>视频</w:t>
      </w:r>
      <w:r w:rsidRPr="007D6752">
        <w:rPr>
          <w:rFonts w:ascii="宋体" w:eastAsia="宋体" w:hAnsi="宋体"/>
          <w:sz w:val="24"/>
          <w:szCs w:val="24"/>
        </w:rPr>
        <w:t>会议</w:t>
      </w:r>
      <w:r w:rsidRPr="007D6752">
        <w:rPr>
          <w:rFonts w:ascii="宋体" w:eastAsia="宋体" w:hAnsi="宋体" w:hint="eastAsia"/>
          <w:sz w:val="24"/>
          <w:szCs w:val="24"/>
        </w:rPr>
        <w:t>。</w:t>
      </w:r>
    </w:p>
    <w:p w:rsidR="001E0F05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/>
          <w:sz w:val="24"/>
          <w:szCs w:val="24"/>
        </w:rPr>
        <w:t>6．</w:t>
      </w:r>
      <w:r w:rsidRPr="007D6752">
        <w:rPr>
          <w:rFonts w:ascii="宋体" w:eastAsia="宋体" w:hAnsi="宋体" w:hint="eastAsia"/>
          <w:sz w:val="24"/>
          <w:szCs w:val="24"/>
        </w:rPr>
        <w:t>面试中所有专家共用秘书</w:t>
      </w:r>
      <w:r w:rsidRPr="007D6752">
        <w:rPr>
          <w:rFonts w:ascii="宋体" w:eastAsia="宋体" w:hAnsi="宋体"/>
          <w:sz w:val="24"/>
          <w:szCs w:val="24"/>
        </w:rPr>
        <w:t>B</w:t>
      </w:r>
      <w:r w:rsidRPr="007D6752">
        <w:rPr>
          <w:rFonts w:ascii="宋体" w:eastAsia="宋体" w:hAnsi="宋体" w:hint="eastAsia"/>
          <w:sz w:val="24"/>
          <w:szCs w:val="24"/>
        </w:rPr>
        <w:t>的摄像头，视频会议中只有秘书</w:t>
      </w:r>
      <w:r w:rsidRPr="007D6752">
        <w:rPr>
          <w:rFonts w:ascii="宋体" w:eastAsia="宋体" w:hAnsi="宋体"/>
          <w:sz w:val="24"/>
          <w:szCs w:val="24"/>
        </w:rPr>
        <w:t>A</w:t>
      </w:r>
      <w:r w:rsidRPr="007D6752">
        <w:rPr>
          <w:rFonts w:ascii="宋体" w:eastAsia="宋体" w:hAnsi="宋体" w:hint="eastAsia"/>
          <w:sz w:val="24"/>
          <w:szCs w:val="24"/>
        </w:rPr>
        <w:t>、秘书</w:t>
      </w:r>
      <w:r w:rsidRPr="007D6752">
        <w:rPr>
          <w:rFonts w:ascii="宋体" w:eastAsia="宋体" w:hAnsi="宋体"/>
          <w:sz w:val="24"/>
          <w:szCs w:val="24"/>
        </w:rPr>
        <w:t>B</w:t>
      </w:r>
      <w:r w:rsidRPr="007D6752">
        <w:rPr>
          <w:rFonts w:ascii="宋体" w:eastAsia="宋体" w:hAnsi="宋体" w:hint="eastAsia"/>
          <w:sz w:val="24"/>
          <w:szCs w:val="24"/>
        </w:rPr>
        <w:t>、考生三个用户。</w:t>
      </w:r>
    </w:p>
    <w:p w:rsidR="001E0F05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/>
          <w:sz w:val="24"/>
          <w:szCs w:val="24"/>
        </w:rPr>
        <w:t>7．</w:t>
      </w:r>
      <w:r w:rsidRPr="007D6752">
        <w:rPr>
          <w:rFonts w:ascii="宋体" w:eastAsia="宋体" w:hAnsi="宋体" w:hint="eastAsia"/>
          <w:sz w:val="24"/>
          <w:szCs w:val="24"/>
        </w:rPr>
        <w:t>面试开始前，</w:t>
      </w:r>
      <w:r w:rsidR="00AF3E9E" w:rsidRPr="007D6752">
        <w:rPr>
          <w:rFonts w:ascii="宋体" w:eastAsia="宋体" w:hAnsi="宋体" w:hint="eastAsia"/>
          <w:sz w:val="24"/>
          <w:szCs w:val="24"/>
        </w:rPr>
        <w:t>专家</w:t>
      </w:r>
      <w:r w:rsidRPr="007D6752">
        <w:rPr>
          <w:rFonts w:ascii="宋体" w:eastAsia="宋体" w:hAnsi="宋体" w:hint="eastAsia"/>
          <w:sz w:val="24"/>
          <w:szCs w:val="24"/>
        </w:rPr>
        <w:t>组组长宣读有关诚信复试纪律，考生应再次口头承诺本人身份的真实性并知晓诚信事项。</w:t>
      </w:r>
    </w:p>
    <w:p w:rsidR="00B44E60" w:rsidRDefault="00B44E60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B44E60" w:rsidRPr="007D6752" w:rsidRDefault="00B44E60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注：MPA</w:t>
      </w:r>
      <w:r w:rsidRPr="00B44E60">
        <w:rPr>
          <w:rFonts w:ascii="宋体" w:eastAsia="宋体" w:hAnsi="宋体" w:hint="eastAsia"/>
          <w:sz w:val="24"/>
          <w:szCs w:val="24"/>
        </w:rPr>
        <w:t>网络远程复试工作方案</w:t>
      </w:r>
      <w:r>
        <w:rPr>
          <w:rFonts w:ascii="宋体" w:eastAsia="宋体" w:hAnsi="宋体" w:hint="eastAsia"/>
          <w:sz w:val="24"/>
          <w:szCs w:val="24"/>
        </w:rPr>
        <w:t>由MPA中心另行发布。</w:t>
      </w:r>
    </w:p>
    <w:sectPr w:rsidR="00B44E60" w:rsidRPr="007D6752" w:rsidSect="00E1090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A0" w:rsidRDefault="005A66A0" w:rsidP="00183D4B">
      <w:r>
        <w:separator/>
      </w:r>
    </w:p>
  </w:endnote>
  <w:endnote w:type="continuationSeparator" w:id="0">
    <w:p w:rsidR="005A66A0" w:rsidRDefault="005A66A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011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93363D" w:rsidRPr="008E30CE" w:rsidRDefault="004B23D3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8E30C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93363D" w:rsidRPr="008E30C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8E30C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601DF" w:rsidRPr="00F601DF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8E30CE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93363D" w:rsidRDefault="009336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A0" w:rsidRDefault="005A66A0" w:rsidP="00183D4B">
      <w:r>
        <w:separator/>
      </w:r>
    </w:p>
  </w:footnote>
  <w:footnote w:type="continuationSeparator" w:id="0">
    <w:p w:rsidR="005A66A0" w:rsidRDefault="005A66A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7431"/>
    <w:multiLevelType w:val="hybridMultilevel"/>
    <w:tmpl w:val="D6505060"/>
    <w:lvl w:ilvl="0" w:tplc="84263140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">
    <w:nsid w:val="5AAFB4A7"/>
    <w:multiLevelType w:val="singleLevel"/>
    <w:tmpl w:val="5AAFB4A7"/>
    <w:lvl w:ilvl="0">
      <w:start w:val="4"/>
      <w:numFmt w:val="chineseCounting"/>
      <w:suff w:val="nothing"/>
      <w:lvlText w:val="%1、"/>
      <w:lvlJc w:val="left"/>
      <w:pPr>
        <w:ind w:left="640" w:firstLine="0"/>
      </w:pPr>
    </w:lvl>
  </w:abstractNum>
  <w:num w:numId="1">
    <w:abstractNumId w:val="1"/>
    <w:lvlOverride w:ilvl="0">
      <w:startOverride w:val="4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BF"/>
    <w:rsid w:val="00002580"/>
    <w:rsid w:val="00002634"/>
    <w:rsid w:val="00002E3B"/>
    <w:rsid w:val="000079A0"/>
    <w:rsid w:val="00014C43"/>
    <w:rsid w:val="000366D1"/>
    <w:rsid w:val="000556EA"/>
    <w:rsid w:val="00057371"/>
    <w:rsid w:val="00066B6B"/>
    <w:rsid w:val="00076D11"/>
    <w:rsid w:val="00081F1A"/>
    <w:rsid w:val="00085313"/>
    <w:rsid w:val="0008560C"/>
    <w:rsid w:val="00086B23"/>
    <w:rsid w:val="000938EA"/>
    <w:rsid w:val="00097D37"/>
    <w:rsid w:val="000A2008"/>
    <w:rsid w:val="000B6AC4"/>
    <w:rsid w:val="000D4102"/>
    <w:rsid w:val="000E2E2D"/>
    <w:rsid w:val="000F1962"/>
    <w:rsid w:val="000F6733"/>
    <w:rsid w:val="00102A00"/>
    <w:rsid w:val="001203FD"/>
    <w:rsid w:val="00127189"/>
    <w:rsid w:val="00131E89"/>
    <w:rsid w:val="0013281A"/>
    <w:rsid w:val="001332CE"/>
    <w:rsid w:val="00134B3D"/>
    <w:rsid w:val="00141077"/>
    <w:rsid w:val="00143383"/>
    <w:rsid w:val="0014455F"/>
    <w:rsid w:val="00150C9F"/>
    <w:rsid w:val="001537E3"/>
    <w:rsid w:val="00153A87"/>
    <w:rsid w:val="001615F6"/>
    <w:rsid w:val="001643F7"/>
    <w:rsid w:val="00165920"/>
    <w:rsid w:val="0016760D"/>
    <w:rsid w:val="0018061B"/>
    <w:rsid w:val="00182E6D"/>
    <w:rsid w:val="00183D4B"/>
    <w:rsid w:val="001932C1"/>
    <w:rsid w:val="001B2CA5"/>
    <w:rsid w:val="001B4A73"/>
    <w:rsid w:val="001C71BC"/>
    <w:rsid w:val="001D4968"/>
    <w:rsid w:val="001E0F05"/>
    <w:rsid w:val="001E1375"/>
    <w:rsid w:val="001E1F9A"/>
    <w:rsid w:val="001E2C05"/>
    <w:rsid w:val="001E2E79"/>
    <w:rsid w:val="001E641D"/>
    <w:rsid w:val="001F106F"/>
    <w:rsid w:val="001F38D3"/>
    <w:rsid w:val="001F5895"/>
    <w:rsid w:val="001F6F8F"/>
    <w:rsid w:val="00201F6F"/>
    <w:rsid w:val="00204789"/>
    <w:rsid w:val="00213E81"/>
    <w:rsid w:val="002255C0"/>
    <w:rsid w:val="0023534B"/>
    <w:rsid w:val="00237004"/>
    <w:rsid w:val="002806C2"/>
    <w:rsid w:val="0028431C"/>
    <w:rsid w:val="00285588"/>
    <w:rsid w:val="00290A4B"/>
    <w:rsid w:val="002C1525"/>
    <w:rsid w:val="002D0FB8"/>
    <w:rsid w:val="002D115E"/>
    <w:rsid w:val="002E2316"/>
    <w:rsid w:val="002E269F"/>
    <w:rsid w:val="002F0008"/>
    <w:rsid w:val="002F08DA"/>
    <w:rsid w:val="003061BF"/>
    <w:rsid w:val="0031082A"/>
    <w:rsid w:val="003126D4"/>
    <w:rsid w:val="003130BB"/>
    <w:rsid w:val="0032274E"/>
    <w:rsid w:val="00326498"/>
    <w:rsid w:val="00327247"/>
    <w:rsid w:val="0032786C"/>
    <w:rsid w:val="00336139"/>
    <w:rsid w:val="00343FDE"/>
    <w:rsid w:val="00354456"/>
    <w:rsid w:val="003547D5"/>
    <w:rsid w:val="00355043"/>
    <w:rsid w:val="00357B71"/>
    <w:rsid w:val="0037116D"/>
    <w:rsid w:val="00381B59"/>
    <w:rsid w:val="00386350"/>
    <w:rsid w:val="003A0627"/>
    <w:rsid w:val="003B1D3C"/>
    <w:rsid w:val="003B3C32"/>
    <w:rsid w:val="003B58AF"/>
    <w:rsid w:val="003C4C50"/>
    <w:rsid w:val="003D7DB6"/>
    <w:rsid w:val="003E2DF5"/>
    <w:rsid w:val="003E7E0B"/>
    <w:rsid w:val="003F47E1"/>
    <w:rsid w:val="004079F6"/>
    <w:rsid w:val="00422D5E"/>
    <w:rsid w:val="00431B7B"/>
    <w:rsid w:val="00435807"/>
    <w:rsid w:val="00443081"/>
    <w:rsid w:val="00456A79"/>
    <w:rsid w:val="00456D2B"/>
    <w:rsid w:val="00460225"/>
    <w:rsid w:val="0046184D"/>
    <w:rsid w:val="00467600"/>
    <w:rsid w:val="00481006"/>
    <w:rsid w:val="004A22BB"/>
    <w:rsid w:val="004B1F84"/>
    <w:rsid w:val="004B23D3"/>
    <w:rsid w:val="004B2895"/>
    <w:rsid w:val="004B2BD1"/>
    <w:rsid w:val="004B7412"/>
    <w:rsid w:val="004B7CBE"/>
    <w:rsid w:val="004C288C"/>
    <w:rsid w:val="004C33BF"/>
    <w:rsid w:val="004C4716"/>
    <w:rsid w:val="004C5D47"/>
    <w:rsid w:val="004C683C"/>
    <w:rsid w:val="004C750F"/>
    <w:rsid w:val="005070F5"/>
    <w:rsid w:val="00516355"/>
    <w:rsid w:val="005255AC"/>
    <w:rsid w:val="00531E22"/>
    <w:rsid w:val="00541889"/>
    <w:rsid w:val="00546C73"/>
    <w:rsid w:val="00547344"/>
    <w:rsid w:val="00550969"/>
    <w:rsid w:val="00554CEB"/>
    <w:rsid w:val="00555AEB"/>
    <w:rsid w:val="00556013"/>
    <w:rsid w:val="0055669F"/>
    <w:rsid w:val="00561DF8"/>
    <w:rsid w:val="00563366"/>
    <w:rsid w:val="0056754B"/>
    <w:rsid w:val="005770A7"/>
    <w:rsid w:val="00580078"/>
    <w:rsid w:val="005865D0"/>
    <w:rsid w:val="005931E1"/>
    <w:rsid w:val="00596180"/>
    <w:rsid w:val="005A0C95"/>
    <w:rsid w:val="005A2832"/>
    <w:rsid w:val="005A66A0"/>
    <w:rsid w:val="005A7600"/>
    <w:rsid w:val="005B43C6"/>
    <w:rsid w:val="005C4B1D"/>
    <w:rsid w:val="005E15B2"/>
    <w:rsid w:val="005E2DE0"/>
    <w:rsid w:val="005F241C"/>
    <w:rsid w:val="005F3BFF"/>
    <w:rsid w:val="00600B2D"/>
    <w:rsid w:val="00600D09"/>
    <w:rsid w:val="006024D3"/>
    <w:rsid w:val="00610329"/>
    <w:rsid w:val="00614289"/>
    <w:rsid w:val="006146C6"/>
    <w:rsid w:val="00621533"/>
    <w:rsid w:val="00622DDC"/>
    <w:rsid w:val="0062789D"/>
    <w:rsid w:val="006307E5"/>
    <w:rsid w:val="00633990"/>
    <w:rsid w:val="0064232D"/>
    <w:rsid w:val="00643108"/>
    <w:rsid w:val="00644565"/>
    <w:rsid w:val="00655DFC"/>
    <w:rsid w:val="006604A6"/>
    <w:rsid w:val="00661D9D"/>
    <w:rsid w:val="0066321C"/>
    <w:rsid w:val="00663767"/>
    <w:rsid w:val="006637AF"/>
    <w:rsid w:val="00675587"/>
    <w:rsid w:val="00683F54"/>
    <w:rsid w:val="00684923"/>
    <w:rsid w:val="00690FBD"/>
    <w:rsid w:val="006B2D66"/>
    <w:rsid w:val="006B692F"/>
    <w:rsid w:val="006D044B"/>
    <w:rsid w:val="006D6185"/>
    <w:rsid w:val="006D6518"/>
    <w:rsid w:val="006F0928"/>
    <w:rsid w:val="006F3A01"/>
    <w:rsid w:val="006F3F19"/>
    <w:rsid w:val="006F44BD"/>
    <w:rsid w:val="006F5DE1"/>
    <w:rsid w:val="007219DE"/>
    <w:rsid w:val="00725105"/>
    <w:rsid w:val="00726034"/>
    <w:rsid w:val="00750064"/>
    <w:rsid w:val="00750E7D"/>
    <w:rsid w:val="00770E9D"/>
    <w:rsid w:val="007974EB"/>
    <w:rsid w:val="007A18E7"/>
    <w:rsid w:val="007A4FA4"/>
    <w:rsid w:val="007B25E7"/>
    <w:rsid w:val="007B3FE4"/>
    <w:rsid w:val="007B455B"/>
    <w:rsid w:val="007D50E1"/>
    <w:rsid w:val="007D585A"/>
    <w:rsid w:val="007D6752"/>
    <w:rsid w:val="007D7C91"/>
    <w:rsid w:val="007E5DA8"/>
    <w:rsid w:val="007F1335"/>
    <w:rsid w:val="007F5A16"/>
    <w:rsid w:val="007F6730"/>
    <w:rsid w:val="008040A2"/>
    <w:rsid w:val="008043D5"/>
    <w:rsid w:val="00814431"/>
    <w:rsid w:val="00853884"/>
    <w:rsid w:val="00856A34"/>
    <w:rsid w:val="008603BC"/>
    <w:rsid w:val="00866312"/>
    <w:rsid w:val="00892392"/>
    <w:rsid w:val="008A1521"/>
    <w:rsid w:val="008A2EA5"/>
    <w:rsid w:val="008A3C85"/>
    <w:rsid w:val="008C3AE3"/>
    <w:rsid w:val="008E30CE"/>
    <w:rsid w:val="008F2095"/>
    <w:rsid w:val="008F557B"/>
    <w:rsid w:val="008F75E0"/>
    <w:rsid w:val="0090004B"/>
    <w:rsid w:val="00930A24"/>
    <w:rsid w:val="0093363D"/>
    <w:rsid w:val="00933D03"/>
    <w:rsid w:val="00943D50"/>
    <w:rsid w:val="009460A7"/>
    <w:rsid w:val="00950DCF"/>
    <w:rsid w:val="00951272"/>
    <w:rsid w:val="00952095"/>
    <w:rsid w:val="00953161"/>
    <w:rsid w:val="00957821"/>
    <w:rsid w:val="009672EA"/>
    <w:rsid w:val="009674A0"/>
    <w:rsid w:val="00973260"/>
    <w:rsid w:val="00980F16"/>
    <w:rsid w:val="009907C1"/>
    <w:rsid w:val="0099444A"/>
    <w:rsid w:val="009A0B91"/>
    <w:rsid w:val="009A3F7F"/>
    <w:rsid w:val="009B137B"/>
    <w:rsid w:val="009C3575"/>
    <w:rsid w:val="009C3882"/>
    <w:rsid w:val="009C7534"/>
    <w:rsid w:val="009D1A9B"/>
    <w:rsid w:val="009D6240"/>
    <w:rsid w:val="009E1EB2"/>
    <w:rsid w:val="009E66BA"/>
    <w:rsid w:val="00A030AE"/>
    <w:rsid w:val="00A16E2E"/>
    <w:rsid w:val="00A24EC3"/>
    <w:rsid w:val="00A2730A"/>
    <w:rsid w:val="00A325EE"/>
    <w:rsid w:val="00A42183"/>
    <w:rsid w:val="00A521BF"/>
    <w:rsid w:val="00A56663"/>
    <w:rsid w:val="00A5709C"/>
    <w:rsid w:val="00A57FF2"/>
    <w:rsid w:val="00A70CEC"/>
    <w:rsid w:val="00A72794"/>
    <w:rsid w:val="00A8167A"/>
    <w:rsid w:val="00A84730"/>
    <w:rsid w:val="00A871DF"/>
    <w:rsid w:val="00A96E8D"/>
    <w:rsid w:val="00AA32BA"/>
    <w:rsid w:val="00AB23A7"/>
    <w:rsid w:val="00AC1604"/>
    <w:rsid w:val="00AC279D"/>
    <w:rsid w:val="00AC581D"/>
    <w:rsid w:val="00AC7AC5"/>
    <w:rsid w:val="00AD250E"/>
    <w:rsid w:val="00AD4CA2"/>
    <w:rsid w:val="00AF3E9E"/>
    <w:rsid w:val="00AF5048"/>
    <w:rsid w:val="00B162EF"/>
    <w:rsid w:val="00B4344C"/>
    <w:rsid w:val="00B447EF"/>
    <w:rsid w:val="00B44E60"/>
    <w:rsid w:val="00B46A0D"/>
    <w:rsid w:val="00B46DF0"/>
    <w:rsid w:val="00B51FAF"/>
    <w:rsid w:val="00B53A82"/>
    <w:rsid w:val="00B56FFF"/>
    <w:rsid w:val="00B75E1D"/>
    <w:rsid w:val="00B831BF"/>
    <w:rsid w:val="00B851B0"/>
    <w:rsid w:val="00B9633D"/>
    <w:rsid w:val="00BA15BE"/>
    <w:rsid w:val="00BA535B"/>
    <w:rsid w:val="00BB0AE1"/>
    <w:rsid w:val="00BB1818"/>
    <w:rsid w:val="00BB36EE"/>
    <w:rsid w:val="00BD57B6"/>
    <w:rsid w:val="00BD5E9D"/>
    <w:rsid w:val="00BD7D75"/>
    <w:rsid w:val="00C11F4B"/>
    <w:rsid w:val="00C171A3"/>
    <w:rsid w:val="00C24A63"/>
    <w:rsid w:val="00C2782C"/>
    <w:rsid w:val="00C37FE2"/>
    <w:rsid w:val="00C5322A"/>
    <w:rsid w:val="00C63156"/>
    <w:rsid w:val="00C67127"/>
    <w:rsid w:val="00C93680"/>
    <w:rsid w:val="00C9744B"/>
    <w:rsid w:val="00CC2F63"/>
    <w:rsid w:val="00CC3520"/>
    <w:rsid w:val="00CC3E0B"/>
    <w:rsid w:val="00CC43C8"/>
    <w:rsid w:val="00CC759E"/>
    <w:rsid w:val="00CC7E88"/>
    <w:rsid w:val="00D00449"/>
    <w:rsid w:val="00D14F87"/>
    <w:rsid w:val="00D36E6C"/>
    <w:rsid w:val="00D413F4"/>
    <w:rsid w:val="00D50C4C"/>
    <w:rsid w:val="00D518B7"/>
    <w:rsid w:val="00D71401"/>
    <w:rsid w:val="00D75B86"/>
    <w:rsid w:val="00D9582D"/>
    <w:rsid w:val="00DA5351"/>
    <w:rsid w:val="00DA5384"/>
    <w:rsid w:val="00DB4275"/>
    <w:rsid w:val="00DC65F2"/>
    <w:rsid w:val="00DC7BD1"/>
    <w:rsid w:val="00DD24AD"/>
    <w:rsid w:val="00DD3881"/>
    <w:rsid w:val="00DE2BC3"/>
    <w:rsid w:val="00DE3006"/>
    <w:rsid w:val="00DE7DA4"/>
    <w:rsid w:val="00DF0821"/>
    <w:rsid w:val="00E03757"/>
    <w:rsid w:val="00E10901"/>
    <w:rsid w:val="00E144B9"/>
    <w:rsid w:val="00E16EBF"/>
    <w:rsid w:val="00E319CD"/>
    <w:rsid w:val="00E339E7"/>
    <w:rsid w:val="00E34EA7"/>
    <w:rsid w:val="00E43F4E"/>
    <w:rsid w:val="00E47AE8"/>
    <w:rsid w:val="00E5443C"/>
    <w:rsid w:val="00E97134"/>
    <w:rsid w:val="00EA5CF3"/>
    <w:rsid w:val="00ED5921"/>
    <w:rsid w:val="00ED6024"/>
    <w:rsid w:val="00EF1AFB"/>
    <w:rsid w:val="00EF1BCC"/>
    <w:rsid w:val="00EF4AA5"/>
    <w:rsid w:val="00F030A7"/>
    <w:rsid w:val="00F1391D"/>
    <w:rsid w:val="00F42214"/>
    <w:rsid w:val="00F52000"/>
    <w:rsid w:val="00F52FAC"/>
    <w:rsid w:val="00F53BB8"/>
    <w:rsid w:val="00F54254"/>
    <w:rsid w:val="00F601DF"/>
    <w:rsid w:val="00F66F3B"/>
    <w:rsid w:val="00F75EDB"/>
    <w:rsid w:val="00F76B96"/>
    <w:rsid w:val="00F82D19"/>
    <w:rsid w:val="00F8450B"/>
    <w:rsid w:val="00F93831"/>
    <w:rsid w:val="00F9723E"/>
    <w:rsid w:val="00FA1EE3"/>
    <w:rsid w:val="00FB5230"/>
    <w:rsid w:val="00FC2B76"/>
    <w:rsid w:val="00FC78C0"/>
    <w:rsid w:val="00FE3164"/>
    <w:rsid w:val="00FE5273"/>
    <w:rsid w:val="00FE61DB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3061BF"/>
    <w:pPr>
      <w:spacing w:line="440" w:lineRule="exact"/>
    </w:pPr>
    <w:rPr>
      <w:rFonts w:ascii="Times New Roman" w:eastAsia="仿宋_GB2312" w:hAnsi="Times New Roman" w:cs="Times New Roman"/>
      <w:bCs/>
      <w:sz w:val="30"/>
      <w:szCs w:val="28"/>
    </w:rPr>
  </w:style>
  <w:style w:type="character" w:customStyle="1" w:styleId="Char">
    <w:name w:val="正文文本 Char"/>
    <w:basedOn w:val="a0"/>
    <w:link w:val="a3"/>
    <w:semiHidden/>
    <w:qFormat/>
    <w:rsid w:val="003061BF"/>
    <w:rPr>
      <w:rFonts w:ascii="Times New Roman" w:eastAsia="仿宋_GB2312" w:hAnsi="Times New Roman" w:cs="Times New Roman"/>
      <w:bCs/>
      <w:sz w:val="30"/>
      <w:szCs w:val="28"/>
    </w:rPr>
  </w:style>
  <w:style w:type="paragraph" w:styleId="a4">
    <w:name w:val="header"/>
    <w:basedOn w:val="a"/>
    <w:link w:val="Char0"/>
    <w:uiPriority w:val="99"/>
    <w:unhideWhenUsed/>
    <w:rsid w:val="0018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3D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3D4B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36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6E6C"/>
    <w:rPr>
      <w:sz w:val="18"/>
      <w:szCs w:val="18"/>
    </w:rPr>
  </w:style>
  <w:style w:type="paragraph" w:styleId="a7">
    <w:name w:val="List Paragraph"/>
    <w:basedOn w:val="a"/>
    <w:uiPriority w:val="34"/>
    <w:qFormat/>
    <w:rsid w:val="008E30CE"/>
    <w:pPr>
      <w:ind w:firstLineChars="200" w:firstLine="420"/>
    </w:pPr>
  </w:style>
  <w:style w:type="paragraph" w:customStyle="1" w:styleId="a8">
    <w:basedOn w:val="a"/>
    <w:next w:val="a7"/>
    <w:uiPriority w:val="34"/>
    <w:qFormat/>
    <w:rsid w:val="001E0F05"/>
    <w:pPr>
      <w:ind w:firstLineChars="200" w:firstLine="420"/>
    </w:pPr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3061BF"/>
    <w:pPr>
      <w:spacing w:line="440" w:lineRule="exact"/>
    </w:pPr>
    <w:rPr>
      <w:rFonts w:ascii="Times New Roman" w:eastAsia="仿宋_GB2312" w:hAnsi="Times New Roman" w:cs="Times New Roman"/>
      <w:bCs/>
      <w:sz w:val="30"/>
      <w:szCs w:val="28"/>
    </w:rPr>
  </w:style>
  <w:style w:type="character" w:customStyle="1" w:styleId="Char">
    <w:name w:val="正文文本 Char"/>
    <w:basedOn w:val="a0"/>
    <w:link w:val="a3"/>
    <w:semiHidden/>
    <w:qFormat/>
    <w:rsid w:val="003061BF"/>
    <w:rPr>
      <w:rFonts w:ascii="Times New Roman" w:eastAsia="仿宋_GB2312" w:hAnsi="Times New Roman" w:cs="Times New Roman"/>
      <w:bCs/>
      <w:sz w:val="30"/>
      <w:szCs w:val="28"/>
    </w:rPr>
  </w:style>
  <w:style w:type="paragraph" w:styleId="a4">
    <w:name w:val="header"/>
    <w:basedOn w:val="a"/>
    <w:link w:val="Char0"/>
    <w:uiPriority w:val="99"/>
    <w:unhideWhenUsed/>
    <w:rsid w:val="0018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3D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3D4B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36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6E6C"/>
    <w:rPr>
      <w:sz w:val="18"/>
      <w:szCs w:val="18"/>
    </w:rPr>
  </w:style>
  <w:style w:type="paragraph" w:styleId="a7">
    <w:name w:val="List Paragraph"/>
    <w:basedOn w:val="a"/>
    <w:uiPriority w:val="34"/>
    <w:qFormat/>
    <w:rsid w:val="008E30CE"/>
    <w:pPr>
      <w:ind w:firstLineChars="200" w:firstLine="420"/>
    </w:pPr>
  </w:style>
  <w:style w:type="paragraph" w:customStyle="1" w:styleId="a8">
    <w:basedOn w:val="a"/>
    <w:next w:val="a7"/>
    <w:uiPriority w:val="34"/>
    <w:qFormat/>
    <w:rsid w:val="001E0F05"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徐欢</dc:creator>
  <cp:lastModifiedBy>fjun</cp:lastModifiedBy>
  <cp:revision>2</cp:revision>
  <cp:lastPrinted>2020-04-20T01:12:00Z</cp:lastPrinted>
  <dcterms:created xsi:type="dcterms:W3CDTF">2020-05-06T12:06:00Z</dcterms:created>
  <dcterms:modified xsi:type="dcterms:W3CDTF">2020-05-06T12:06:00Z</dcterms:modified>
</cp:coreProperties>
</file>