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8D9FE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生涯发展报告呈现的是学生</w:t>
      </w:r>
      <w:r>
        <w:rPr>
          <w:rFonts w:hint="eastAsia" w:ascii="仿宋_GB2312" w:eastAsia="仿宋_GB2312"/>
          <w:sz w:val="32"/>
          <w:szCs w:val="32"/>
        </w:rPr>
        <w:t>树立生涯发展理念并合理设定职业目标、围绕实现目标持续行动并不断调整的成长过程，通过学习实践提升综合素质和专业能力，体现正确的择业就业观念。</w:t>
      </w:r>
    </w:p>
    <w:p w14:paraId="14CB7A8D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报告应呈现的重点内容参考如下（叙述逻辑可自行编排）：</w:t>
      </w:r>
    </w:p>
    <w:p w14:paraId="6588DAFB">
      <w:pPr>
        <w:spacing w:line="600" w:lineRule="exact"/>
        <w:ind w:firstLine="643" w:firstLineChars="200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一、引言</w:t>
      </w:r>
    </w:p>
    <w:p w14:paraId="41527F64"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开篇点题，突显个人特点和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职业特色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。</w:t>
      </w:r>
    </w:p>
    <w:p w14:paraId="4FD4D2FD">
      <w:pPr>
        <w:spacing w:line="600" w:lineRule="exact"/>
        <w:ind w:firstLine="643" w:firstLineChars="200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二、自我分析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与职业分析</w:t>
      </w:r>
    </w:p>
    <w:p w14:paraId="184D1BB1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结合所学专业多渠道了解相关行业发展趋势和就业市场需求，综合分析个人能力优势、兴趣特长等，总结自己的能力、特质等方面的信息，为制定适合自己的职业规划和发展计划做铺垫。职业分析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部分可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包括社会环境、职业环境、学校和家庭环境等方面。</w:t>
      </w:r>
    </w:p>
    <w:p w14:paraId="66D68DB2">
      <w:pPr>
        <w:spacing w:line="600" w:lineRule="exact"/>
        <w:ind w:firstLine="643" w:firstLineChars="200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职业目标</w:t>
      </w:r>
    </w:p>
    <w:p w14:paraId="759F9BB9"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基于职业目标对综合素质和专业能力等方面要求，科学分析个人现实情况与职业目标间的差距，制定合理可行的成长计划。职业目标能够将个人理想与国家需要、经济社会发</w:t>
      </w:r>
    </w:p>
    <w:p w14:paraId="636BFECC">
      <w:pPr>
        <w:spacing w:line="60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展相结合，体现正确的择业就业观念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 w14:paraId="5427BD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实习实践行动</w:t>
      </w:r>
    </w:p>
    <w:p w14:paraId="43CE14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围绕目标职业要求，结合学校育人特色和所学专业，利用学校及社会资源开展学习实践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情况。学习实践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行动取得阶段性标志性成果，接近职业目标要求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 w14:paraId="4EE185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评估与调整</w:t>
      </w:r>
    </w:p>
    <w:p w14:paraId="071E61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及时对学习实践行动成效进行自我评估，总结分析收获、不足和原因，对职业目标和学习实践行动路径等作动态调整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。此部分应体现在实施过程中不断评估检验，及时诊断职业规划各个环节出现的问题，找出相应对策，及时调整修正。</w:t>
      </w:r>
    </w:p>
    <w:p w14:paraId="5EF90769"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20B1733C">
      <w:r>
        <w:br w:type="page"/>
      </w:r>
    </w:p>
    <w:p w14:paraId="060E047B">
      <w:pPr>
        <w:spacing w:line="720" w:lineRule="auto"/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14469C6E">
      <w:pPr>
        <w:spacing w:line="720" w:lineRule="auto"/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77F0EC22">
      <w:pPr>
        <w:spacing w:line="720" w:lineRule="auto"/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06D36A5F">
      <w:pPr>
        <w:spacing w:line="720" w:lineRule="auto"/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010AF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姓名 </w:t>
      </w:r>
      <w:r>
        <w:rPr>
          <w:rFonts w:hint="eastAsia" w:cs="微软雅黑" w:asciiTheme="minorEastAsia" w:hAnsiTheme="minorEastAsia"/>
          <w:b/>
          <w:color w:val="333333"/>
          <w:kern w:val="0"/>
          <w:sz w:val="22"/>
          <w:szCs w:val="22"/>
          <w:shd w:val="clear" w:color="auto" w:fill="FFFFFF"/>
          <w:lang w:bidi="ar"/>
        </w:rPr>
        <w:t>__________________________________</w:t>
      </w:r>
    </w:p>
    <w:p w14:paraId="2C693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学号 </w:t>
      </w:r>
      <w:r>
        <w:rPr>
          <w:rFonts w:hint="eastAsia" w:cs="微软雅黑" w:asciiTheme="minorEastAsia" w:hAnsiTheme="minorEastAsia"/>
          <w:b/>
          <w:color w:val="333333"/>
          <w:kern w:val="0"/>
          <w:sz w:val="22"/>
          <w:szCs w:val="22"/>
          <w:shd w:val="clear" w:color="auto" w:fill="FFFFFF"/>
          <w:lang w:bidi="ar"/>
        </w:rPr>
        <w:t>__________________________________</w:t>
      </w:r>
    </w:p>
    <w:p w14:paraId="7F629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学院 </w:t>
      </w:r>
      <w:r>
        <w:rPr>
          <w:rFonts w:hint="eastAsia" w:cs="微软雅黑" w:asciiTheme="minorEastAsia" w:hAnsiTheme="minorEastAsia"/>
          <w:b/>
          <w:color w:val="333333"/>
          <w:kern w:val="0"/>
          <w:sz w:val="22"/>
          <w:szCs w:val="22"/>
          <w:shd w:val="clear" w:color="auto" w:fill="FFFFFF"/>
          <w:lang w:bidi="ar"/>
        </w:rPr>
        <w:t>__________________________________</w:t>
      </w:r>
    </w:p>
    <w:p w14:paraId="6C701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cs="微软雅黑" w:asciiTheme="minorEastAsia" w:hAnsiTheme="minorEastAsia"/>
          <w:b/>
          <w:color w:val="333333"/>
          <w:kern w:val="0"/>
          <w:sz w:val="22"/>
          <w:szCs w:val="22"/>
          <w:shd w:val="clear" w:color="auto" w:fill="FFFFFF"/>
          <w:lang w:bidi="ar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专业 </w:t>
      </w:r>
      <w:r>
        <w:rPr>
          <w:rFonts w:hint="eastAsia" w:cs="微软雅黑" w:asciiTheme="minorEastAsia" w:hAnsiTheme="minorEastAsia"/>
          <w:b/>
          <w:color w:val="333333"/>
          <w:kern w:val="0"/>
          <w:sz w:val="22"/>
          <w:szCs w:val="22"/>
          <w:shd w:val="clear" w:color="auto" w:fill="FFFFFF"/>
          <w:lang w:bidi="ar"/>
        </w:rPr>
        <w:t>__________________________________</w:t>
      </w:r>
    </w:p>
    <w:p w14:paraId="23C58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cs="微软雅黑" w:asciiTheme="minorEastAsia" w:hAnsiTheme="minorEastAsia"/>
          <w:b/>
          <w:color w:val="333333"/>
          <w:kern w:val="0"/>
          <w:sz w:val="22"/>
          <w:szCs w:val="22"/>
          <w:shd w:val="clear" w:color="auto" w:fill="FFFFFF"/>
          <w:lang w:bidi="ar"/>
        </w:rPr>
      </w:pPr>
      <w:r>
        <w:rPr>
          <w:rFonts w:hint="eastAsia" w:ascii="仿宋_GB2312" w:eastAsia="仿宋_GB2312"/>
          <w:b/>
          <w:sz w:val="32"/>
          <w:szCs w:val="32"/>
        </w:rPr>
        <w:t>目标职业</w:t>
      </w:r>
      <w:r>
        <w:rPr>
          <w:rFonts w:hint="eastAsia" w:cs="微软雅黑" w:asciiTheme="minorEastAsia" w:hAnsiTheme="minorEastAsia"/>
          <w:b/>
          <w:color w:val="333333"/>
          <w:kern w:val="0"/>
          <w:sz w:val="22"/>
          <w:szCs w:val="22"/>
          <w:shd w:val="clear" w:color="auto" w:fill="FFFFFF"/>
          <w:lang w:bidi="ar"/>
        </w:rPr>
        <w:t>_____________________________</w:t>
      </w:r>
    </w:p>
    <w:p w14:paraId="6F4D1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bidi="ar"/>
        </w:rPr>
        <w:t xml:space="preserve"> </w:t>
      </w:r>
      <w:r>
        <w:rPr>
          <w:rFonts w:ascii="仿宋_GB2312" w:eastAsia="仿宋_GB2312"/>
          <w:b/>
          <w:bCs/>
          <w:sz w:val="32"/>
          <w:szCs w:val="32"/>
          <w:lang w:bidi="ar"/>
        </w:rPr>
        <w:t xml:space="preserve">         指导老师</w:t>
      </w:r>
      <w:r>
        <w:rPr>
          <w:rFonts w:hint="eastAsia" w:cs="微软雅黑" w:asciiTheme="minorEastAsia" w:hAnsiTheme="minorEastAsia"/>
          <w:b/>
          <w:color w:val="333333"/>
          <w:kern w:val="0"/>
          <w:sz w:val="22"/>
          <w:szCs w:val="22"/>
          <w:shd w:val="clear" w:color="auto" w:fill="FFFFFF"/>
          <w:lang w:bidi="ar"/>
        </w:rPr>
        <w:t>_____________________________</w:t>
      </w:r>
      <w:r>
        <w:rPr>
          <w:rFonts w:ascii="仿宋_GB2312" w:eastAsia="仿宋_GB2312"/>
          <w:b/>
          <w:bCs/>
          <w:color w:val="808080" w:themeColor="background1" w:themeShade="80"/>
          <w:sz w:val="32"/>
          <w:szCs w:val="32"/>
          <w:lang w:bidi="ar"/>
        </w:rPr>
        <w:t>（限2个</w:t>
      </w:r>
      <w:r>
        <w:rPr>
          <w:rFonts w:hint="eastAsia" w:ascii="仿宋_GB2312" w:eastAsia="仿宋_GB2312"/>
          <w:b/>
          <w:bCs/>
          <w:color w:val="808080" w:themeColor="background1" w:themeShade="80"/>
          <w:sz w:val="32"/>
          <w:szCs w:val="32"/>
          <w:lang w:eastAsia="zh-CN" w:bidi="ar"/>
        </w:rPr>
        <w:t>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D84D7">
    <w:pPr>
      <w:pStyle w:val="2"/>
      <w:jc w:val="center"/>
    </w:pPr>
  </w:p>
  <w:p w14:paraId="6D6AD9A6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78DF66"/>
    <w:multiLevelType w:val="singleLevel"/>
    <w:tmpl w:val="8378DF6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NTgzMDM2NjUxMDA0OGUwNmI2YThhY2Y4ZTk0YmMifQ=="/>
  </w:docVars>
  <w:rsids>
    <w:rsidRoot w:val="5F462E14"/>
    <w:rsid w:val="475C0E1E"/>
    <w:rsid w:val="5F462E14"/>
    <w:rsid w:val="7AFD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558</Words>
  <Characters>746</Characters>
  <Lines>0</Lines>
  <Paragraphs>0</Paragraphs>
  <TotalTime>3</TotalTime>
  <ScaleCrop>false</ScaleCrop>
  <LinksUpToDate>false</LinksUpToDate>
  <CharactersWithSpaces>760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2024-10-29T06:54:00Z</dcterms:created>
  <dc:creator>蔡艳婷</dc:creator>
  <cp:lastModifiedBy>Savage</cp:lastModifiedBy>
  <dcterms:modified xsi:type="dcterms:W3CDTF">2024-10-29T08:21:21Z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8B47F51692E34179A4AAA336E40B4B1A_13</vt:lpwstr>
  </property>
</Properties>
</file>