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80" w:rsidRPr="003271E4" w:rsidRDefault="00B2456D" w:rsidP="003271E4">
      <w:pPr>
        <w:jc w:val="center"/>
        <w:rPr>
          <w:sz w:val="28"/>
          <w:szCs w:val="28"/>
        </w:rPr>
      </w:pPr>
      <w:bookmarkStart w:id="0" w:name="_GoBack"/>
      <w:bookmarkEnd w:id="0"/>
      <w:r w:rsidRPr="003271E4">
        <w:rPr>
          <w:rFonts w:hint="eastAsia"/>
          <w:sz w:val="28"/>
          <w:szCs w:val="28"/>
        </w:rPr>
        <w:t>关于徐竞彦申请推免的个人说明</w:t>
      </w:r>
    </w:p>
    <w:p w:rsidR="00171937" w:rsidRDefault="00171937"/>
    <w:p w:rsidR="00B2456D" w:rsidRPr="003271E4" w:rsidRDefault="00B2456D">
      <w:pPr>
        <w:rPr>
          <w:rFonts w:ascii="宋体" w:eastAsia="宋体" w:hAnsi="宋体"/>
        </w:rPr>
      </w:pPr>
      <w:r w:rsidRPr="003271E4">
        <w:rPr>
          <w:rFonts w:ascii="宋体" w:eastAsia="宋体" w:hAnsi="宋体" w:hint="eastAsia"/>
        </w:rPr>
        <w:t>学院领导暨本科生科：</w:t>
      </w:r>
    </w:p>
    <w:p w:rsidR="00B2456D" w:rsidRPr="003271E4" w:rsidRDefault="00B2456D" w:rsidP="00B2456D">
      <w:pPr>
        <w:ind w:firstLine="480"/>
        <w:rPr>
          <w:rFonts w:ascii="宋体" w:eastAsia="宋体" w:hAnsi="宋体"/>
        </w:rPr>
      </w:pPr>
      <w:r w:rsidRPr="003271E4">
        <w:rPr>
          <w:rFonts w:ascii="宋体" w:eastAsia="宋体" w:hAnsi="宋体" w:hint="eastAsia"/>
        </w:rPr>
        <w:t>因国际政治专业1501班成绩前50%的同学，只有2</w:t>
      </w:r>
      <w:r w:rsidR="003271E4">
        <w:rPr>
          <w:rFonts w:ascii="宋体" w:eastAsia="宋体" w:hAnsi="宋体" w:hint="eastAsia"/>
        </w:rPr>
        <w:t>名同学申报研究生推免（其中1</w:t>
      </w:r>
      <w:r w:rsidRPr="003271E4">
        <w:rPr>
          <w:rFonts w:ascii="宋体" w:eastAsia="宋体" w:hAnsi="宋体" w:hint="eastAsia"/>
        </w:rPr>
        <w:t>名为竺可桢学院学生</w:t>
      </w:r>
      <w:r w:rsidR="00745398">
        <w:rPr>
          <w:rFonts w:ascii="宋体" w:eastAsia="宋体" w:hAnsi="宋体" w:hint="eastAsia"/>
        </w:rPr>
        <w:t>，不占院系名额</w:t>
      </w:r>
      <w:r w:rsidR="00801744">
        <w:rPr>
          <w:rFonts w:ascii="宋体" w:eastAsia="宋体" w:hAnsi="宋体" w:hint="eastAsia"/>
        </w:rPr>
        <w:t>），故经系所相关老师</w:t>
      </w:r>
      <w:r w:rsidR="00256793">
        <w:rPr>
          <w:rFonts w:ascii="宋体" w:eastAsia="宋体" w:hAnsi="宋体" w:hint="eastAsia"/>
        </w:rPr>
        <w:t>一致同意</w:t>
      </w:r>
      <w:r w:rsidRPr="003271E4">
        <w:rPr>
          <w:rFonts w:ascii="宋体" w:eastAsia="宋体" w:hAnsi="宋体" w:hint="eastAsia"/>
        </w:rPr>
        <w:t>，</w:t>
      </w:r>
      <w:r w:rsidR="00F32578">
        <w:rPr>
          <w:rFonts w:ascii="宋体" w:eastAsia="宋体" w:hAnsi="宋体" w:hint="eastAsia"/>
        </w:rPr>
        <w:t>并经学院学术委员会同意，</w:t>
      </w:r>
      <w:r w:rsidRPr="003271E4">
        <w:rPr>
          <w:rFonts w:ascii="宋体" w:eastAsia="宋体" w:hAnsi="宋体" w:hint="eastAsia"/>
        </w:rPr>
        <w:t>给予徐竞彦同学申请</w:t>
      </w:r>
      <w:r w:rsidR="00136C6C" w:rsidRPr="003271E4">
        <w:rPr>
          <w:rFonts w:ascii="宋体" w:eastAsia="宋体" w:hAnsi="宋体" w:hint="eastAsia"/>
        </w:rPr>
        <w:t>201</w:t>
      </w:r>
      <w:r w:rsidR="00136C6C" w:rsidRPr="003271E4">
        <w:rPr>
          <w:rFonts w:ascii="宋体" w:eastAsia="宋体" w:hAnsi="宋体"/>
        </w:rPr>
        <w:t>9</w:t>
      </w:r>
      <w:r w:rsidR="00136C6C" w:rsidRPr="003271E4">
        <w:rPr>
          <w:rFonts w:ascii="宋体" w:eastAsia="宋体" w:hAnsi="宋体" w:hint="eastAsia"/>
        </w:rPr>
        <w:t>年</w:t>
      </w:r>
      <w:r w:rsidRPr="003271E4">
        <w:rPr>
          <w:rFonts w:ascii="宋体" w:eastAsia="宋体" w:hAnsi="宋体" w:hint="eastAsia"/>
        </w:rPr>
        <w:t>公管学院推免生资格，特对部分个人情况进行说明。</w:t>
      </w:r>
    </w:p>
    <w:p w:rsidR="00FB2052" w:rsidRPr="002E7664" w:rsidRDefault="00B2456D" w:rsidP="002E7664">
      <w:pPr>
        <w:ind w:firstLine="480"/>
        <w:rPr>
          <w:rFonts w:ascii="宋体" w:eastAsia="宋体" w:hAnsi="宋体"/>
          <w:color w:val="0070C0"/>
        </w:rPr>
      </w:pPr>
      <w:r w:rsidRPr="003271E4">
        <w:rPr>
          <w:rFonts w:ascii="宋体" w:eastAsia="宋体" w:hAnsi="宋体" w:hint="eastAsia"/>
        </w:rPr>
        <w:t>徐竞彦，学号3150100722，21岁，浙江嘉兴人，现为浙江大学公共管理学院国际政治专业1501班学生，从201</w:t>
      </w:r>
      <w:r w:rsidRPr="003271E4">
        <w:rPr>
          <w:rFonts w:ascii="宋体" w:eastAsia="宋体" w:hAnsi="宋体"/>
        </w:rPr>
        <w:t>6</w:t>
      </w:r>
      <w:r w:rsidRPr="003271E4">
        <w:rPr>
          <w:rFonts w:ascii="宋体" w:eastAsia="宋体" w:hAnsi="宋体" w:hint="eastAsia"/>
        </w:rPr>
        <w:t>年起至今担任该班班长一职，学业排名第8名（8/13）。徐竞彦本科在读</w:t>
      </w:r>
      <w:r w:rsidR="0074554D" w:rsidRPr="003271E4">
        <w:rPr>
          <w:rFonts w:ascii="宋体" w:eastAsia="宋体" w:hAnsi="宋体" w:hint="eastAsia"/>
        </w:rPr>
        <w:t>期间，通过</w:t>
      </w:r>
      <w:r w:rsidR="00AC7728" w:rsidRPr="003271E4">
        <w:rPr>
          <w:rFonts w:ascii="宋体" w:eastAsia="宋体" w:hAnsi="宋体" w:hint="eastAsia"/>
        </w:rPr>
        <w:t>修读</w:t>
      </w:r>
      <w:r w:rsidR="00226C4B" w:rsidRPr="003271E4">
        <w:rPr>
          <w:rFonts w:ascii="宋体" w:eastAsia="宋体" w:hAnsi="宋体" w:hint="eastAsia"/>
        </w:rPr>
        <w:t>国际政治理论、</w:t>
      </w:r>
      <w:r w:rsidR="00A04B23" w:rsidRPr="003271E4">
        <w:rPr>
          <w:rFonts w:ascii="宋体" w:eastAsia="宋体" w:hAnsi="宋体" w:hint="eastAsia"/>
        </w:rPr>
        <w:t>国际政治经济学、政治学方法论等</w:t>
      </w:r>
      <w:r w:rsidR="00136C6C" w:rsidRPr="003271E4">
        <w:rPr>
          <w:rFonts w:ascii="宋体" w:eastAsia="宋体" w:hAnsi="宋体" w:hint="eastAsia"/>
        </w:rPr>
        <w:t>专业</w:t>
      </w:r>
      <w:r w:rsidR="00A04B23" w:rsidRPr="003271E4">
        <w:rPr>
          <w:rFonts w:ascii="宋体" w:eastAsia="宋体" w:hAnsi="宋体" w:hint="eastAsia"/>
        </w:rPr>
        <w:t>课程，形成了对国际政治学科的系统认识，掌握了一定的定性与</w:t>
      </w:r>
      <w:r w:rsidR="003F5556" w:rsidRPr="003271E4">
        <w:rPr>
          <w:rFonts w:ascii="宋体" w:eastAsia="宋体" w:hAnsi="宋体" w:hint="eastAsia"/>
        </w:rPr>
        <w:t>定量研究方法</w:t>
      </w:r>
      <w:r w:rsidR="00DD7BC8">
        <w:rPr>
          <w:rFonts w:ascii="宋体" w:eastAsia="宋体" w:hAnsi="宋体" w:hint="eastAsia"/>
        </w:rPr>
        <w:t>，培养了解读国</w:t>
      </w:r>
      <w:r w:rsidR="00AE2C84">
        <w:rPr>
          <w:rFonts w:ascii="宋体" w:eastAsia="宋体" w:hAnsi="宋体" w:hint="eastAsia"/>
        </w:rPr>
        <w:t>际问题</w:t>
      </w:r>
      <w:r w:rsidR="00EC0591">
        <w:rPr>
          <w:rFonts w:ascii="宋体" w:eastAsia="宋体" w:hAnsi="宋体" w:hint="eastAsia"/>
        </w:rPr>
        <w:t>的</w:t>
      </w:r>
      <w:r w:rsidR="002E7664">
        <w:rPr>
          <w:rFonts w:ascii="宋体" w:eastAsia="宋体" w:hAnsi="宋体" w:hint="eastAsia"/>
        </w:rPr>
        <w:t>全球视野和</w:t>
      </w:r>
      <w:r w:rsidR="00AE2C84">
        <w:rPr>
          <w:rFonts w:ascii="宋体" w:eastAsia="宋体" w:hAnsi="宋体" w:hint="eastAsia"/>
        </w:rPr>
        <w:t>全球观念</w:t>
      </w:r>
      <w:r w:rsidR="00EC0591">
        <w:rPr>
          <w:rFonts w:ascii="宋体" w:eastAsia="宋体" w:hAnsi="宋体" w:hint="eastAsia"/>
        </w:rPr>
        <w:t>。在国际政治专业提供的宏观思维视角下，</w:t>
      </w:r>
      <w:r w:rsidR="00DD7BC8">
        <w:rPr>
          <w:rFonts w:ascii="宋体" w:eastAsia="宋体" w:hAnsi="宋体" w:hint="eastAsia"/>
        </w:rPr>
        <w:t>徐竞彦</w:t>
      </w:r>
      <w:r w:rsidR="00693C42" w:rsidRPr="003271E4">
        <w:rPr>
          <w:rFonts w:ascii="宋体" w:eastAsia="宋体" w:hAnsi="宋体" w:hint="eastAsia"/>
        </w:rPr>
        <w:t>对运用</w:t>
      </w:r>
      <w:r w:rsidR="00957B9D" w:rsidRPr="003271E4">
        <w:rPr>
          <w:rFonts w:ascii="宋体" w:eastAsia="宋体" w:hAnsi="宋体" w:hint="eastAsia"/>
        </w:rPr>
        <w:t>公共管理方法</w:t>
      </w:r>
      <w:r w:rsidR="00EC0591">
        <w:rPr>
          <w:rFonts w:ascii="宋体" w:eastAsia="宋体" w:hAnsi="宋体" w:hint="eastAsia"/>
        </w:rPr>
        <w:t>探究深化和改善全球治理的理论和途径</w:t>
      </w:r>
      <w:r w:rsidR="00957B9D" w:rsidRPr="003271E4">
        <w:rPr>
          <w:rFonts w:ascii="宋体" w:eastAsia="宋体" w:hAnsi="宋体" w:hint="eastAsia"/>
        </w:rPr>
        <w:t>产生了浓厚学术兴趣</w:t>
      </w:r>
      <w:r w:rsidR="00AE2C84">
        <w:rPr>
          <w:rFonts w:ascii="宋体" w:eastAsia="宋体" w:hAnsi="宋体" w:hint="eastAsia"/>
        </w:rPr>
        <w:t>，</w:t>
      </w:r>
      <w:r w:rsidR="006C5572">
        <w:rPr>
          <w:rFonts w:ascii="宋体" w:eastAsia="宋体" w:hAnsi="宋体" w:hint="eastAsia"/>
        </w:rPr>
        <w:t>有志于</w:t>
      </w:r>
      <w:r w:rsidR="00AE2C84">
        <w:rPr>
          <w:rFonts w:ascii="宋体" w:eastAsia="宋体" w:hAnsi="宋体" w:hint="eastAsia"/>
        </w:rPr>
        <w:t>从事国际事务与全球治理相关研究</w:t>
      </w:r>
      <w:r w:rsidR="006C5572">
        <w:rPr>
          <w:rFonts w:ascii="宋体" w:eastAsia="宋体" w:hAnsi="宋体" w:hint="eastAsia"/>
        </w:rPr>
        <w:t>。在专业学习中，徐竞彦重视基础专业理论知识的学习，积极参与各类科研、实践活动，</w:t>
      </w:r>
      <w:r w:rsidR="002E7664">
        <w:rPr>
          <w:rFonts w:ascii="宋体" w:eastAsia="宋体" w:hAnsi="宋体" w:hint="eastAsia"/>
        </w:rPr>
        <w:t>主要有以下几方面的突出表现：</w:t>
      </w:r>
    </w:p>
    <w:p w:rsidR="00AE2C84" w:rsidRPr="002E7664" w:rsidRDefault="00AE2C84" w:rsidP="00AE2C84">
      <w:pPr>
        <w:pStyle w:val="a7"/>
        <w:numPr>
          <w:ilvl w:val="0"/>
          <w:numId w:val="2"/>
        </w:numPr>
        <w:ind w:firstLineChars="0"/>
        <w:rPr>
          <w:rFonts w:ascii="宋体" w:eastAsia="宋体" w:hAnsi="宋体"/>
          <w:b/>
        </w:rPr>
      </w:pPr>
      <w:r w:rsidRPr="002E7664">
        <w:rPr>
          <w:rFonts w:ascii="宋体" w:eastAsia="宋体" w:hAnsi="宋体" w:hint="eastAsia"/>
          <w:b/>
        </w:rPr>
        <w:t>热爱国际政治学科，认同本校国际政治专业建设</w:t>
      </w:r>
    </w:p>
    <w:p w:rsidR="00B05697" w:rsidRPr="00B05697" w:rsidRDefault="00AE2C84" w:rsidP="00FF41ED">
      <w:pPr>
        <w:ind w:firstLineChars="200" w:firstLine="480"/>
        <w:rPr>
          <w:rFonts w:ascii="宋体" w:eastAsia="宋体" w:hAnsi="宋体"/>
        </w:rPr>
      </w:pPr>
      <w:r>
        <w:rPr>
          <w:rFonts w:ascii="宋体" w:eastAsia="宋体" w:hAnsi="宋体" w:hint="eastAsia"/>
        </w:rPr>
        <w:t>徐竞彦在专业</w:t>
      </w:r>
      <w:r w:rsidR="006C5572">
        <w:rPr>
          <w:rFonts w:ascii="宋体" w:eastAsia="宋体" w:hAnsi="宋体" w:hint="eastAsia"/>
        </w:rPr>
        <w:t>理论学习</w:t>
      </w:r>
      <w:r w:rsidR="002E7664">
        <w:rPr>
          <w:rFonts w:ascii="宋体" w:eastAsia="宋体" w:hAnsi="宋体" w:hint="eastAsia"/>
        </w:rPr>
        <w:t>过程中</w:t>
      </w:r>
      <w:r>
        <w:rPr>
          <w:rFonts w:ascii="宋体" w:eastAsia="宋体" w:hAnsi="宋体" w:hint="eastAsia"/>
        </w:rPr>
        <w:t>培养了对国际政治学科的兴趣和热情</w:t>
      </w:r>
      <w:r w:rsidR="004864F5">
        <w:rPr>
          <w:rFonts w:ascii="宋体" w:eastAsia="宋体" w:hAnsi="宋体" w:hint="eastAsia"/>
        </w:rPr>
        <w:t>，</w:t>
      </w:r>
      <w:r>
        <w:rPr>
          <w:rFonts w:ascii="宋体" w:eastAsia="宋体" w:hAnsi="宋体" w:hint="eastAsia"/>
        </w:rPr>
        <w:t>并积极争取</w:t>
      </w:r>
      <w:r w:rsidR="00D764A8">
        <w:rPr>
          <w:rFonts w:ascii="宋体" w:eastAsia="宋体" w:hAnsi="宋体" w:hint="eastAsia"/>
        </w:rPr>
        <w:t>课堂内外的学习实践机会，参与专业学术讲座论坛和对外交流活动。2017年暑假，徐竞彦赴英国伦敦政治经济学院修读“国际政治经济发展学”课程，撰写结业论文</w:t>
      </w:r>
      <w:r w:rsidR="00D764A8" w:rsidRPr="00D764A8">
        <w:rPr>
          <w:rFonts w:ascii="Tahoma" w:hAnsi="Tahoma" w:cs="Tahoma"/>
          <w:i/>
          <w:sz w:val="20"/>
          <w:szCs w:val="20"/>
        </w:rPr>
        <w:t>DeFactoFederalisminChin</w:t>
      </w:r>
      <w:r w:rsidR="00D764A8" w:rsidRPr="00D764A8">
        <w:rPr>
          <w:rFonts w:ascii="Tahoma" w:hAnsi="Tahoma" w:cs="Tahoma" w:hint="eastAsia"/>
          <w:i/>
          <w:sz w:val="20"/>
          <w:szCs w:val="20"/>
        </w:rPr>
        <w:t>a</w:t>
      </w:r>
      <w:r w:rsidR="00D764A8" w:rsidRPr="00D764A8">
        <w:rPr>
          <w:rFonts w:ascii="宋体" w:eastAsia="宋体" w:hAnsi="宋体" w:hint="eastAsia"/>
        </w:rPr>
        <w:t>获得</w:t>
      </w:r>
      <w:r w:rsidR="002E6726">
        <w:rPr>
          <w:rFonts w:ascii="宋体" w:eastAsia="宋体" w:hAnsi="宋体"/>
        </w:rPr>
        <w:t>A-</w:t>
      </w:r>
      <w:r w:rsidR="00D764A8" w:rsidRPr="00D764A8">
        <w:rPr>
          <w:rFonts w:ascii="宋体" w:eastAsia="宋体" w:hAnsi="宋体"/>
        </w:rPr>
        <w:t>(top15%)</w:t>
      </w:r>
      <w:r w:rsidR="00D764A8" w:rsidRPr="00D764A8">
        <w:rPr>
          <w:rFonts w:ascii="宋体" w:eastAsia="宋体" w:hAnsi="宋体" w:hint="eastAsia"/>
        </w:rPr>
        <w:t>等第。2018年寒假，徐竞彦赴俄罗斯圣彼得堡国立技术大学修读</w:t>
      </w:r>
      <w:r w:rsidR="00D764A8">
        <w:rPr>
          <w:rFonts w:ascii="宋体" w:eastAsia="宋体" w:hAnsi="宋体" w:hint="eastAsia"/>
        </w:rPr>
        <w:t>“俄罗斯政治、文化、艺术”课程，与俄罗斯师生深入交流讨论两国政治选举制度。</w:t>
      </w:r>
      <w:r w:rsidR="00D764A8">
        <w:rPr>
          <w:rFonts w:ascii="宋体" w:eastAsia="宋体" w:hAnsi="宋体"/>
        </w:rPr>
        <w:t>2017-2018</w:t>
      </w:r>
      <w:r w:rsidR="00D764A8">
        <w:rPr>
          <w:rFonts w:ascii="宋体" w:eastAsia="宋体" w:hAnsi="宋体" w:hint="eastAsia"/>
        </w:rPr>
        <w:t>年度，徐竞彦积极参与由哈佛大学校友发起，哈佛大学教授指导，世界顶尖大学校友参与的</w:t>
      </w:r>
      <w:r w:rsidR="002E7664">
        <w:rPr>
          <w:rFonts w:ascii="宋体" w:eastAsia="宋体" w:hAnsi="宋体"/>
        </w:rPr>
        <w:t>NGO</w:t>
      </w:r>
      <w:r w:rsidR="00D764A8">
        <w:rPr>
          <w:rFonts w:ascii="宋体" w:eastAsia="宋体" w:hAnsi="宋体" w:hint="eastAsia"/>
        </w:rPr>
        <w:t>组织</w:t>
      </w:r>
      <w:r w:rsidR="00864347">
        <w:rPr>
          <w:rFonts w:ascii="宋体" w:eastAsia="宋体" w:hAnsi="宋体" w:hint="eastAsia"/>
        </w:rPr>
        <w:t>“世界青年发展论坛”</w:t>
      </w:r>
      <w:r w:rsidR="002E7664">
        <w:rPr>
          <w:rFonts w:ascii="宋体" w:eastAsia="宋体" w:hAnsi="宋体" w:hint="eastAsia"/>
        </w:rPr>
        <w:t>活动</w:t>
      </w:r>
      <w:r w:rsidR="00864347">
        <w:rPr>
          <w:rFonts w:ascii="宋体" w:eastAsia="宋体" w:hAnsi="宋体" w:hint="eastAsia"/>
        </w:rPr>
        <w:t>，围绕“崛起的中国经济”、“中国行政体制解读”、“发展中的社会力量”等主体开展线上参访、调研、研讨。此外，徐竞彦还积极参与</w:t>
      </w:r>
      <w:r w:rsidR="00F56F52">
        <w:rPr>
          <w:rFonts w:ascii="宋体" w:eastAsia="宋体" w:hAnsi="宋体" w:hint="eastAsia"/>
        </w:rPr>
        <w:t>世界互联网大会等涉外会议志愿工作、</w:t>
      </w:r>
      <w:r w:rsidR="00864347">
        <w:rPr>
          <w:rFonts w:ascii="宋体" w:eastAsia="宋体" w:hAnsi="宋体" w:hint="eastAsia"/>
        </w:rPr>
        <w:t>学校学院组织的</w:t>
      </w:r>
      <w:r w:rsidR="006C5572">
        <w:rPr>
          <w:rFonts w:ascii="宋体" w:eastAsia="宋体" w:hAnsi="宋体" w:hint="eastAsia"/>
        </w:rPr>
        <w:t>学科</w:t>
      </w:r>
      <w:r w:rsidR="00864347">
        <w:rPr>
          <w:rFonts w:ascii="宋体" w:eastAsia="宋体" w:hAnsi="宋体" w:hint="eastAsia"/>
        </w:rPr>
        <w:t>系列讲座等。努力提升学科素养积淀，</w:t>
      </w:r>
      <w:r w:rsidR="004864F5">
        <w:rPr>
          <w:rFonts w:ascii="宋体" w:eastAsia="宋体" w:hAnsi="宋体" w:hint="eastAsia"/>
        </w:rPr>
        <w:t>培育自身的</w:t>
      </w:r>
      <w:r w:rsidR="00864347">
        <w:rPr>
          <w:rFonts w:ascii="宋体" w:eastAsia="宋体" w:hAnsi="宋体" w:hint="eastAsia"/>
        </w:rPr>
        <w:t>国际化视野</w:t>
      </w:r>
      <w:r w:rsidR="006C5572">
        <w:rPr>
          <w:rFonts w:ascii="宋体" w:eastAsia="宋体" w:hAnsi="宋体" w:hint="eastAsia"/>
        </w:rPr>
        <w:t>和涉外交往能力</w:t>
      </w:r>
      <w:r w:rsidR="00864347">
        <w:rPr>
          <w:rFonts w:ascii="宋体" w:eastAsia="宋体" w:hAnsi="宋体" w:hint="eastAsia"/>
        </w:rPr>
        <w:t>。</w:t>
      </w:r>
    </w:p>
    <w:p w:rsidR="00D764A8" w:rsidRDefault="004864F5" w:rsidP="00CE7437">
      <w:pPr>
        <w:ind w:firstLine="480"/>
        <w:rPr>
          <w:rFonts w:ascii="宋体" w:eastAsia="宋体" w:hAnsi="宋体"/>
        </w:rPr>
      </w:pPr>
      <w:r>
        <w:rPr>
          <w:rFonts w:ascii="宋体" w:eastAsia="宋体" w:hAnsi="宋体" w:hint="eastAsia"/>
        </w:rPr>
        <w:t>通过三年的专业学习，徐竞彦对本专业</w:t>
      </w:r>
      <w:r w:rsidR="002E7664">
        <w:rPr>
          <w:rFonts w:ascii="宋体" w:eastAsia="宋体" w:hAnsi="宋体" w:hint="eastAsia"/>
        </w:rPr>
        <w:t>的教学理念和育人模式</w:t>
      </w:r>
      <w:r>
        <w:rPr>
          <w:rFonts w:ascii="宋体" w:eastAsia="宋体" w:hAnsi="宋体" w:hint="eastAsia"/>
        </w:rPr>
        <w:t>形成了</w:t>
      </w:r>
      <w:r w:rsidR="00101DC5">
        <w:rPr>
          <w:rFonts w:ascii="宋体" w:eastAsia="宋体" w:hAnsi="宋体" w:hint="eastAsia"/>
        </w:rPr>
        <w:t>深刻认同</w:t>
      </w:r>
      <w:r>
        <w:rPr>
          <w:rFonts w:ascii="宋体" w:eastAsia="宋体" w:hAnsi="宋体" w:hint="eastAsia"/>
        </w:rPr>
        <w:t>。</w:t>
      </w:r>
      <w:r w:rsidR="002E7664">
        <w:rPr>
          <w:rFonts w:ascii="宋体" w:eastAsia="宋体" w:hAnsi="宋体" w:hint="eastAsia"/>
        </w:rPr>
        <w:t>2018年，徐竞彦</w:t>
      </w:r>
      <w:r w:rsidR="00745398">
        <w:rPr>
          <w:rFonts w:ascii="宋体" w:eastAsia="宋体" w:hAnsi="宋体" w:hint="eastAsia"/>
        </w:rPr>
        <w:t>参与</w:t>
      </w:r>
      <w:r w:rsidR="002E7664">
        <w:rPr>
          <w:rFonts w:ascii="宋体" w:eastAsia="宋体" w:hAnsi="宋体" w:hint="eastAsia"/>
        </w:rPr>
        <w:t>浙江大学国际政治专业自评估工</w:t>
      </w:r>
      <w:r w:rsidR="00745398">
        <w:rPr>
          <w:rFonts w:ascii="宋体" w:eastAsia="宋体" w:hAnsi="宋体" w:hint="eastAsia"/>
        </w:rPr>
        <w:t>作</w:t>
      </w:r>
      <w:r w:rsidR="002E7664">
        <w:rPr>
          <w:rFonts w:ascii="宋体" w:eastAsia="宋体" w:hAnsi="宋体" w:hint="eastAsia"/>
        </w:rPr>
        <w:t>，深入</w:t>
      </w:r>
      <w:r w:rsidR="00745398">
        <w:rPr>
          <w:rFonts w:ascii="宋体" w:eastAsia="宋体" w:hAnsi="宋体" w:hint="eastAsia"/>
        </w:rPr>
        <w:t>了解</w:t>
      </w:r>
      <w:r w:rsidR="002E7664">
        <w:rPr>
          <w:rFonts w:ascii="宋体" w:eastAsia="宋体" w:hAnsi="宋体" w:hint="eastAsia"/>
        </w:rPr>
        <w:t>本学科的建设</w:t>
      </w:r>
      <w:r w:rsidR="00101DC5">
        <w:rPr>
          <w:rFonts w:ascii="宋体" w:eastAsia="宋体" w:hAnsi="宋体" w:hint="eastAsia"/>
        </w:rPr>
        <w:t>历程、发展规划、现有规模和成果</w:t>
      </w:r>
      <w:r w:rsidR="00745398">
        <w:rPr>
          <w:rFonts w:ascii="宋体" w:eastAsia="宋体" w:hAnsi="宋体" w:hint="eastAsia"/>
        </w:rPr>
        <w:t>，</w:t>
      </w:r>
      <w:r w:rsidR="00101DC5">
        <w:rPr>
          <w:rFonts w:ascii="宋体" w:eastAsia="宋体" w:hAnsi="宋体" w:hint="eastAsia"/>
        </w:rPr>
        <w:t>并在</w:t>
      </w:r>
      <w:r w:rsidR="00745398">
        <w:rPr>
          <w:rFonts w:ascii="宋体" w:eastAsia="宋体" w:hAnsi="宋体" w:hint="eastAsia"/>
        </w:rPr>
        <w:t>学生</w:t>
      </w:r>
      <w:r w:rsidR="00101DC5">
        <w:rPr>
          <w:rFonts w:ascii="宋体" w:eastAsia="宋体" w:hAnsi="宋体" w:hint="eastAsia"/>
        </w:rPr>
        <w:t>座谈会上</w:t>
      </w:r>
      <w:r w:rsidR="00745398">
        <w:rPr>
          <w:rFonts w:ascii="宋体" w:eastAsia="宋体" w:hAnsi="宋体" w:hint="eastAsia"/>
        </w:rPr>
        <w:t>为专业发展</w:t>
      </w:r>
      <w:r w:rsidR="00101DC5">
        <w:rPr>
          <w:rFonts w:ascii="宋体" w:eastAsia="宋体" w:hAnsi="宋体" w:hint="eastAsia"/>
        </w:rPr>
        <w:t>出言献策</w:t>
      </w:r>
      <w:r w:rsidR="002E7664">
        <w:rPr>
          <w:rFonts w:ascii="宋体" w:eastAsia="宋体" w:hAnsi="宋体" w:hint="eastAsia"/>
        </w:rPr>
        <w:t>。作为2017级浙江大学国际政治专业</w:t>
      </w:r>
      <w:r w:rsidR="00101DC5">
        <w:rPr>
          <w:rFonts w:ascii="宋体" w:eastAsia="宋体" w:hAnsi="宋体" w:hint="eastAsia"/>
        </w:rPr>
        <w:t>的</w:t>
      </w:r>
      <w:r w:rsidR="002E7664">
        <w:rPr>
          <w:rFonts w:ascii="宋体" w:eastAsia="宋体" w:hAnsi="宋体" w:hint="eastAsia"/>
        </w:rPr>
        <w:t>班级指导员，</w:t>
      </w:r>
      <w:r w:rsidR="00101DC5">
        <w:rPr>
          <w:rFonts w:ascii="宋体" w:eastAsia="宋体" w:hAnsi="宋体" w:hint="eastAsia"/>
        </w:rPr>
        <w:t>徐竞彦还积极向新生传</w:t>
      </w:r>
      <w:r w:rsidR="00101DC5">
        <w:rPr>
          <w:rFonts w:ascii="宋体" w:eastAsia="宋体" w:hAnsi="宋体" w:hint="eastAsia"/>
        </w:rPr>
        <w:lastRenderedPageBreak/>
        <w:t>播专业文化，引导本科新生更好更快理解、认可专业培养</w:t>
      </w:r>
      <w:r w:rsidR="00745398">
        <w:rPr>
          <w:rFonts w:ascii="宋体" w:eastAsia="宋体" w:hAnsi="宋体" w:hint="eastAsia"/>
        </w:rPr>
        <w:t>的</w:t>
      </w:r>
      <w:r w:rsidR="00101DC5">
        <w:rPr>
          <w:rFonts w:ascii="宋体" w:eastAsia="宋体" w:hAnsi="宋体" w:hint="eastAsia"/>
        </w:rPr>
        <w:t>使命、愿景和价值观。</w:t>
      </w:r>
    </w:p>
    <w:p w:rsidR="00AE2C84" w:rsidRPr="00101DC5" w:rsidRDefault="00CE7437" w:rsidP="00AE2C84">
      <w:pPr>
        <w:pStyle w:val="a7"/>
        <w:numPr>
          <w:ilvl w:val="0"/>
          <w:numId w:val="2"/>
        </w:numPr>
        <w:ind w:firstLineChars="0"/>
        <w:rPr>
          <w:rFonts w:ascii="宋体" w:eastAsia="宋体" w:hAnsi="宋体"/>
          <w:b/>
        </w:rPr>
      </w:pPr>
      <w:r w:rsidRPr="00101DC5">
        <w:rPr>
          <w:rFonts w:ascii="宋体" w:eastAsia="宋体" w:hAnsi="宋体" w:hint="eastAsia"/>
          <w:b/>
        </w:rPr>
        <w:t>具</w:t>
      </w:r>
      <w:r w:rsidR="004864F5" w:rsidRPr="00101DC5">
        <w:rPr>
          <w:rFonts w:ascii="宋体" w:eastAsia="宋体" w:hAnsi="宋体" w:hint="eastAsia"/>
          <w:b/>
        </w:rPr>
        <w:t>有</w:t>
      </w:r>
      <w:r w:rsidR="00AE2C84" w:rsidRPr="00101DC5">
        <w:rPr>
          <w:rFonts w:ascii="宋体" w:eastAsia="宋体" w:hAnsi="宋体" w:hint="eastAsia"/>
          <w:b/>
        </w:rPr>
        <w:t>扎实的学科基础知识</w:t>
      </w:r>
      <w:r w:rsidR="002E6726">
        <w:rPr>
          <w:rFonts w:ascii="宋体" w:eastAsia="宋体" w:hAnsi="宋体" w:hint="eastAsia"/>
          <w:b/>
        </w:rPr>
        <w:t>和跨文化协作</w:t>
      </w:r>
      <w:r w:rsidR="004864F5" w:rsidRPr="00101DC5">
        <w:rPr>
          <w:rFonts w:ascii="宋体" w:eastAsia="宋体" w:hAnsi="宋体" w:hint="eastAsia"/>
          <w:b/>
        </w:rPr>
        <w:t>领导能力</w:t>
      </w:r>
    </w:p>
    <w:p w:rsidR="004864F5" w:rsidRDefault="004864F5" w:rsidP="002A3F5F">
      <w:pPr>
        <w:ind w:firstLine="480"/>
        <w:rPr>
          <w:rFonts w:ascii="宋体" w:eastAsia="宋体" w:hAnsi="宋体"/>
        </w:rPr>
      </w:pPr>
      <w:r>
        <w:rPr>
          <w:rFonts w:ascii="宋体" w:eastAsia="宋体" w:hAnsi="宋体" w:hint="eastAsia"/>
        </w:rPr>
        <w:t>徐竞彦在校学习期间，专业课程学习</w:t>
      </w:r>
      <w:r w:rsidR="00DB4360">
        <w:rPr>
          <w:rFonts w:ascii="宋体" w:eastAsia="宋体" w:hAnsi="宋体" w:hint="eastAsia"/>
        </w:rPr>
        <w:t>严谨</w:t>
      </w:r>
      <w:r>
        <w:rPr>
          <w:rFonts w:ascii="宋体" w:eastAsia="宋体" w:hAnsi="宋体" w:hint="eastAsia"/>
        </w:rPr>
        <w:t>认真，在课堂内外</w:t>
      </w:r>
      <w:r w:rsidR="002A3F5F">
        <w:rPr>
          <w:rFonts w:ascii="宋体" w:eastAsia="宋体" w:hAnsi="宋体" w:hint="eastAsia"/>
        </w:rPr>
        <w:t>积极</w:t>
      </w:r>
      <w:r>
        <w:rPr>
          <w:rFonts w:ascii="宋体" w:eastAsia="宋体" w:hAnsi="宋体" w:hint="eastAsia"/>
        </w:rPr>
        <w:t>与老师交流探讨学术问题，能够将所学科学研究方法</w:t>
      </w:r>
      <w:r w:rsidR="002A3F5F">
        <w:rPr>
          <w:rFonts w:ascii="宋体" w:eastAsia="宋体" w:hAnsi="宋体" w:hint="eastAsia"/>
        </w:rPr>
        <w:t>充分</w:t>
      </w:r>
      <w:r>
        <w:rPr>
          <w:rFonts w:ascii="宋体" w:eastAsia="宋体" w:hAnsi="宋体" w:hint="eastAsia"/>
        </w:rPr>
        <w:t>运用到各类课程作业之中，较好的掌握了</w:t>
      </w:r>
      <w:r w:rsidRPr="00EC0591">
        <w:rPr>
          <w:rFonts w:ascii="宋体" w:eastAsia="宋体" w:hAnsi="宋体"/>
        </w:rPr>
        <w:t>世界历史，国际社会、国际组织运作机制</w:t>
      </w:r>
      <w:r>
        <w:rPr>
          <w:rFonts w:ascii="宋体" w:eastAsia="宋体" w:hAnsi="宋体" w:hint="eastAsia"/>
        </w:rPr>
        <w:t>和研究理论</w:t>
      </w:r>
      <w:r w:rsidRPr="00EC0591">
        <w:rPr>
          <w:rFonts w:ascii="宋体" w:eastAsia="宋体" w:hAnsi="宋体"/>
        </w:rPr>
        <w:t>等</w:t>
      </w:r>
      <w:r w:rsidR="002E7664">
        <w:rPr>
          <w:rFonts w:ascii="宋体" w:eastAsia="宋体" w:hAnsi="宋体" w:hint="eastAsia"/>
        </w:rPr>
        <w:t>专业</w:t>
      </w:r>
      <w:r>
        <w:rPr>
          <w:rFonts w:ascii="宋体" w:eastAsia="宋体" w:hAnsi="宋体" w:hint="eastAsia"/>
        </w:rPr>
        <w:t>重点概念，专业课成绩</w:t>
      </w:r>
      <w:r w:rsidR="00F56F52">
        <w:rPr>
          <w:rFonts w:ascii="宋体" w:eastAsia="宋体" w:hAnsi="宋体" w:hint="eastAsia"/>
        </w:rPr>
        <w:t>名列前茅</w:t>
      </w:r>
      <w:r>
        <w:rPr>
          <w:rFonts w:ascii="宋体" w:eastAsia="宋体" w:hAnsi="宋体" w:hint="eastAsia"/>
        </w:rPr>
        <w:t>。在多门专业课程中</w:t>
      </w:r>
      <w:r w:rsidR="002A3F5F">
        <w:rPr>
          <w:rFonts w:ascii="宋体" w:eastAsia="宋体" w:hAnsi="宋体" w:hint="eastAsia"/>
        </w:rPr>
        <w:t>，徐竞彦还</w:t>
      </w:r>
      <w:r>
        <w:rPr>
          <w:rFonts w:ascii="宋体" w:eastAsia="宋体" w:hAnsi="宋体" w:hint="eastAsia"/>
        </w:rPr>
        <w:t>以独立或小组合作的形式开展英文论文写作，锻炼了英文写作能力</w:t>
      </w:r>
      <w:r w:rsidR="002E7664">
        <w:rPr>
          <w:rFonts w:ascii="宋体" w:eastAsia="宋体" w:hAnsi="宋体" w:hint="eastAsia"/>
        </w:rPr>
        <w:t>。</w:t>
      </w:r>
    </w:p>
    <w:p w:rsidR="00CE7437" w:rsidRDefault="0086086D" w:rsidP="006C5572">
      <w:pPr>
        <w:ind w:firstLine="480"/>
        <w:rPr>
          <w:rFonts w:ascii="宋体" w:eastAsia="宋体" w:hAnsi="宋体"/>
        </w:rPr>
      </w:pPr>
      <w:r>
        <w:rPr>
          <w:rFonts w:ascii="宋体" w:eastAsia="宋体" w:hAnsi="宋体" w:hint="eastAsia"/>
        </w:rPr>
        <w:t>在专业学习过程中，</w:t>
      </w:r>
      <w:r w:rsidR="002A3F5F">
        <w:rPr>
          <w:rFonts w:ascii="宋体" w:eastAsia="宋体" w:hAnsi="宋体" w:hint="eastAsia"/>
        </w:rPr>
        <w:t>徐竞彦重视对自身</w:t>
      </w:r>
      <w:r w:rsidR="00AE2C84" w:rsidRPr="00EC0591">
        <w:rPr>
          <w:rFonts w:ascii="宋体" w:eastAsia="宋体" w:hAnsi="宋体"/>
        </w:rPr>
        <w:t>跨文化协作和领导能力</w:t>
      </w:r>
      <w:r w:rsidR="002A3F5F">
        <w:rPr>
          <w:rFonts w:ascii="宋体" w:eastAsia="宋体" w:hAnsi="宋体" w:hint="eastAsia"/>
        </w:rPr>
        <w:t>的培养。</w:t>
      </w:r>
      <w:r w:rsidR="00F56F52">
        <w:rPr>
          <w:rFonts w:ascii="宋体" w:eastAsia="宋体" w:hAnsi="宋体" w:hint="eastAsia"/>
        </w:rPr>
        <w:t>作为专业班长，徐竞彦</w:t>
      </w:r>
      <w:r w:rsidR="002A3F5F">
        <w:rPr>
          <w:rFonts w:ascii="宋体" w:eastAsia="宋体" w:hAnsi="宋体" w:hint="eastAsia"/>
        </w:rPr>
        <w:t>结合</w:t>
      </w:r>
      <w:r w:rsidR="00F56F52">
        <w:rPr>
          <w:rFonts w:ascii="宋体" w:eastAsia="宋体" w:hAnsi="宋体" w:hint="eastAsia"/>
        </w:rPr>
        <w:t>本</w:t>
      </w:r>
      <w:r w:rsidR="002A3F5F">
        <w:rPr>
          <w:rFonts w:ascii="宋体" w:eastAsia="宋体" w:hAnsi="宋体" w:hint="eastAsia"/>
        </w:rPr>
        <w:t>专业学生构成国际化程度高、留学生多的特点，积极主动组织、参与不同国籍师生间的</w:t>
      </w:r>
      <w:r w:rsidR="00F56F52">
        <w:rPr>
          <w:rFonts w:ascii="宋体" w:eastAsia="宋体" w:hAnsi="宋体" w:hint="eastAsia"/>
        </w:rPr>
        <w:t>跨</w:t>
      </w:r>
      <w:r w:rsidR="002A3F5F">
        <w:rPr>
          <w:rFonts w:ascii="宋体" w:eastAsia="宋体" w:hAnsi="宋体" w:hint="eastAsia"/>
        </w:rPr>
        <w:t>文化交流活动，</w:t>
      </w:r>
      <w:r w:rsidR="00745398">
        <w:rPr>
          <w:rFonts w:ascii="宋体" w:eastAsia="宋体" w:hAnsi="宋体" w:hint="eastAsia"/>
        </w:rPr>
        <w:t>推动本专业中外师生的相互了解、交流。</w:t>
      </w:r>
      <w:r w:rsidR="004864F5">
        <w:rPr>
          <w:rFonts w:ascii="宋体" w:eastAsia="宋体" w:hAnsi="宋体" w:hint="eastAsia"/>
        </w:rPr>
        <w:t>组织</w:t>
      </w:r>
      <w:r w:rsidR="002A3F5F">
        <w:rPr>
          <w:rFonts w:ascii="宋体" w:eastAsia="宋体" w:hAnsi="宋体" w:hint="eastAsia"/>
        </w:rPr>
        <w:t>国际</w:t>
      </w:r>
      <w:r w:rsidR="00F56F52">
        <w:rPr>
          <w:rFonts w:ascii="宋体" w:eastAsia="宋体" w:hAnsi="宋体" w:hint="eastAsia"/>
        </w:rPr>
        <w:t>政治学科</w:t>
      </w:r>
      <w:r w:rsidR="004864F5">
        <w:rPr>
          <w:rFonts w:ascii="宋体" w:eastAsia="宋体" w:hAnsi="宋体" w:hint="eastAsia"/>
        </w:rPr>
        <w:t>读书交流会，</w:t>
      </w:r>
      <w:r w:rsidR="00F56F52" w:rsidRPr="002E7664">
        <w:rPr>
          <w:rFonts w:ascii="宋体" w:eastAsia="宋体" w:hAnsi="宋体" w:hint="eastAsia"/>
        </w:rPr>
        <w:t>构建</w:t>
      </w:r>
      <w:r w:rsidR="002E7664" w:rsidRPr="002E7664">
        <w:rPr>
          <w:rFonts w:ascii="宋体" w:eastAsia="宋体" w:hAnsi="宋体" w:hint="eastAsia"/>
        </w:rPr>
        <w:t>多元包容的</w:t>
      </w:r>
      <w:r w:rsidR="00F56F52" w:rsidRPr="002E7664">
        <w:rPr>
          <w:rFonts w:ascii="宋体" w:eastAsia="宋体" w:hAnsi="宋体" w:hint="eastAsia"/>
        </w:rPr>
        <w:t>思维与话语体系。</w:t>
      </w:r>
    </w:p>
    <w:p w:rsidR="00B05697" w:rsidRPr="00101DC5" w:rsidRDefault="006F54F1" w:rsidP="00B05697">
      <w:pPr>
        <w:pStyle w:val="a7"/>
        <w:numPr>
          <w:ilvl w:val="0"/>
          <w:numId w:val="2"/>
        </w:numPr>
        <w:ind w:firstLineChars="0"/>
        <w:rPr>
          <w:rFonts w:ascii="宋体" w:eastAsia="宋体" w:hAnsi="宋体"/>
          <w:b/>
        </w:rPr>
      </w:pPr>
      <w:r>
        <w:rPr>
          <w:rFonts w:ascii="宋体" w:eastAsia="宋体" w:hAnsi="宋体" w:hint="eastAsia"/>
          <w:b/>
        </w:rPr>
        <w:t>兼具</w:t>
      </w:r>
      <w:r w:rsidR="00AE2C84" w:rsidRPr="00101DC5">
        <w:rPr>
          <w:rFonts w:ascii="宋体" w:eastAsia="宋体" w:hAnsi="宋体" w:hint="eastAsia"/>
          <w:b/>
        </w:rPr>
        <w:t>较强的</w:t>
      </w:r>
      <w:r w:rsidR="00CE7437" w:rsidRPr="00101DC5">
        <w:rPr>
          <w:rFonts w:ascii="宋体" w:eastAsia="宋体" w:hAnsi="宋体" w:hint="eastAsia"/>
          <w:b/>
        </w:rPr>
        <w:t>培养潜质</w:t>
      </w:r>
      <w:r>
        <w:rPr>
          <w:rFonts w:ascii="宋体" w:eastAsia="宋体" w:hAnsi="宋体" w:hint="eastAsia"/>
          <w:b/>
        </w:rPr>
        <w:t>和公共精神</w:t>
      </w:r>
      <w:r w:rsidR="0086086D">
        <w:rPr>
          <w:rFonts w:ascii="宋体" w:eastAsia="宋体" w:hAnsi="宋体" w:hint="eastAsia"/>
          <w:b/>
        </w:rPr>
        <w:t>，</w:t>
      </w:r>
      <w:r w:rsidR="00CE7437" w:rsidRPr="00101DC5">
        <w:rPr>
          <w:rFonts w:ascii="宋体" w:eastAsia="宋体" w:hAnsi="宋体" w:hint="eastAsia"/>
          <w:b/>
        </w:rPr>
        <w:t>个人</w:t>
      </w:r>
      <w:r w:rsidR="00AE2C84" w:rsidRPr="00101DC5">
        <w:rPr>
          <w:rFonts w:ascii="宋体" w:eastAsia="宋体" w:hAnsi="宋体" w:hint="eastAsia"/>
          <w:b/>
        </w:rPr>
        <w:t>未来</w:t>
      </w:r>
      <w:r w:rsidR="00F56F52" w:rsidRPr="00101DC5">
        <w:rPr>
          <w:rFonts w:ascii="宋体" w:eastAsia="宋体" w:hAnsi="宋体" w:hint="eastAsia"/>
          <w:b/>
        </w:rPr>
        <w:t>发展</w:t>
      </w:r>
      <w:r w:rsidR="00AE2C84" w:rsidRPr="00101DC5">
        <w:rPr>
          <w:rFonts w:ascii="宋体" w:eastAsia="宋体" w:hAnsi="宋体" w:hint="eastAsia"/>
          <w:b/>
        </w:rPr>
        <w:t>规划</w:t>
      </w:r>
      <w:r w:rsidR="00CE7437" w:rsidRPr="00101DC5">
        <w:rPr>
          <w:rFonts w:ascii="宋体" w:eastAsia="宋体" w:hAnsi="宋体" w:hint="eastAsia"/>
          <w:b/>
        </w:rPr>
        <w:t>明确</w:t>
      </w:r>
    </w:p>
    <w:p w:rsidR="00F56F52" w:rsidRDefault="00F56F52" w:rsidP="00FF41ED">
      <w:pPr>
        <w:pStyle w:val="a7"/>
        <w:ind w:firstLineChars="0"/>
        <w:rPr>
          <w:rFonts w:ascii="宋体" w:eastAsia="宋体" w:hAnsi="宋体"/>
        </w:rPr>
      </w:pPr>
      <w:r>
        <w:rPr>
          <w:rFonts w:ascii="宋体" w:eastAsia="宋体" w:hAnsi="宋体" w:hint="eastAsia"/>
        </w:rPr>
        <w:t>徐竞彦在专业理论知识学习之余，</w:t>
      </w:r>
      <w:r w:rsidRPr="00F56F52">
        <w:rPr>
          <w:rFonts w:ascii="宋体" w:eastAsia="宋体" w:hAnsi="宋体" w:hint="eastAsia"/>
        </w:rPr>
        <w:t>积极争取参与各类科研活动，在实践中不断</w:t>
      </w:r>
      <w:r>
        <w:rPr>
          <w:rFonts w:ascii="宋体" w:eastAsia="宋体" w:hAnsi="宋体" w:hint="eastAsia"/>
        </w:rPr>
        <w:t>提升</w:t>
      </w:r>
      <w:r w:rsidRPr="00F56F52">
        <w:rPr>
          <w:rFonts w:ascii="宋体" w:eastAsia="宋体" w:hAnsi="宋体" w:hint="eastAsia"/>
        </w:rPr>
        <w:t>科研水平</w:t>
      </w:r>
      <w:r w:rsidR="00CE7437">
        <w:rPr>
          <w:rFonts w:ascii="宋体" w:eastAsia="宋体" w:hAnsi="宋体" w:hint="eastAsia"/>
        </w:rPr>
        <w:t>，以下对其参与过的主要科研活动予以列举</w:t>
      </w:r>
      <w:r>
        <w:rPr>
          <w:rFonts w:ascii="宋体" w:eastAsia="宋体" w:hAnsi="宋体" w:hint="eastAsia"/>
        </w:rPr>
        <w:t>：</w:t>
      </w:r>
    </w:p>
    <w:p w:rsidR="00B05697" w:rsidRPr="006C5572" w:rsidRDefault="00441920" w:rsidP="00441920">
      <w:pPr>
        <w:pStyle w:val="a7"/>
        <w:tabs>
          <w:tab w:val="left" w:pos="2831"/>
        </w:tabs>
        <w:ind w:firstLineChars="0"/>
        <w:rPr>
          <w:rFonts w:ascii="宋体" w:eastAsia="宋体" w:hAnsi="宋体"/>
        </w:rPr>
      </w:pPr>
      <w:r>
        <w:rPr>
          <w:rFonts w:ascii="宋体" w:eastAsia="宋体" w:hAnsi="宋体" w:hint="eastAsia"/>
          <w:b/>
        </w:rPr>
        <w:t>（1）</w:t>
      </w:r>
      <w:r w:rsidR="00F56F52" w:rsidRPr="00B05697">
        <w:rPr>
          <w:rFonts w:ascii="宋体" w:eastAsia="宋体" w:hAnsi="宋体" w:hint="eastAsia"/>
          <w:b/>
        </w:rPr>
        <w:t>参与清华大学“全球治理课题组”研究。</w:t>
      </w:r>
      <w:r w:rsidR="00F56F52" w:rsidRPr="00B05697">
        <w:rPr>
          <w:rFonts w:ascii="宋体" w:eastAsia="宋体" w:hAnsi="宋体" w:hint="eastAsia"/>
        </w:rPr>
        <w:t>2017-2018年度，徐竞彦加入由清华大学公共管理学院院长薛澜教授为指导教师，清华大学公共管理学院博士生柳茜为负责人，聚焦非政府机构（如NGO、跨国公司等）研究和全球治理议题的“全球治理课题组”。作为</w:t>
      </w:r>
      <w:r w:rsidR="00CE7437">
        <w:rPr>
          <w:rFonts w:ascii="宋体" w:eastAsia="宋体" w:hAnsi="宋体" w:hint="eastAsia"/>
        </w:rPr>
        <w:t>组织理论研究方向小组</w:t>
      </w:r>
      <w:r w:rsidR="00FF41ED">
        <w:rPr>
          <w:rFonts w:ascii="宋体" w:eastAsia="宋体" w:hAnsi="宋体" w:hint="eastAsia"/>
        </w:rPr>
        <w:t>研究助理参与小组</w:t>
      </w:r>
      <w:r w:rsidR="00F56F52" w:rsidRPr="00B05697">
        <w:rPr>
          <w:rFonts w:ascii="宋体" w:eastAsia="宋体" w:hAnsi="宋体" w:hint="eastAsia"/>
        </w:rPr>
        <w:t>交流</w:t>
      </w:r>
      <w:r w:rsidR="00B05697" w:rsidRPr="00B05697">
        <w:rPr>
          <w:rFonts w:ascii="宋体" w:eastAsia="宋体" w:hAnsi="宋体" w:hint="eastAsia"/>
        </w:rPr>
        <w:t>和</w:t>
      </w:r>
      <w:r w:rsidR="00F56F52" w:rsidRPr="00B05697">
        <w:rPr>
          <w:rFonts w:ascii="宋体" w:eastAsia="宋体" w:hAnsi="宋体" w:hint="eastAsia"/>
        </w:rPr>
        <w:t>论文撰写。徐竞彦从组织理论、国际关系、政治学等领域开展文献阅读，</w:t>
      </w:r>
      <w:r w:rsidR="00B05697" w:rsidRPr="00B05697">
        <w:rPr>
          <w:rFonts w:ascii="宋体" w:eastAsia="宋体" w:hAnsi="宋体" w:hint="eastAsia"/>
        </w:rPr>
        <w:t>以</w:t>
      </w:r>
      <w:r w:rsidR="00B05697" w:rsidRPr="00B05697">
        <w:rPr>
          <w:rFonts w:ascii="宋体" w:eastAsia="宋体" w:hAnsi="宋体"/>
        </w:rPr>
        <w:t>世界经济论坛和全球能源互联网发展合作组织两个NGO</w:t>
      </w:r>
      <w:r w:rsidR="00B05697" w:rsidRPr="00B05697">
        <w:rPr>
          <w:rFonts w:ascii="宋体" w:eastAsia="宋体" w:hAnsi="宋体" w:hint="eastAsia"/>
        </w:rPr>
        <w:t>为对象，从</w:t>
      </w:r>
      <w:r w:rsidR="00B05697" w:rsidRPr="00B05697">
        <w:rPr>
          <w:rFonts w:ascii="宋体" w:eastAsia="宋体" w:hAnsi="宋体"/>
        </w:rPr>
        <w:t>组织结构资源调度、运作政策角色</w:t>
      </w:r>
      <w:r w:rsidR="00B05697" w:rsidRPr="00B05697">
        <w:rPr>
          <w:rFonts w:ascii="宋体" w:eastAsia="宋体" w:hAnsi="宋体" w:hint="eastAsia"/>
        </w:rPr>
        <w:t>等方面设立一套量化评价体系，</w:t>
      </w:r>
      <w:r w:rsidR="00B05697" w:rsidRPr="00B05697">
        <w:rPr>
          <w:rFonts w:ascii="宋体" w:eastAsia="宋体" w:hAnsi="宋体"/>
        </w:rPr>
        <w:t>考察NGO的组织结构如何影响其组织绩效</w:t>
      </w:r>
      <w:r w:rsidR="00B05697" w:rsidRPr="00B05697">
        <w:rPr>
          <w:rFonts w:ascii="宋体" w:eastAsia="宋体" w:hAnsi="宋体" w:hint="eastAsia"/>
        </w:rPr>
        <w:t>及</w:t>
      </w:r>
      <w:r w:rsidR="00B05697" w:rsidRPr="00B05697">
        <w:rPr>
          <w:rFonts w:ascii="宋体" w:eastAsia="宋体" w:hAnsi="宋体"/>
        </w:rPr>
        <w:t>影响力的发挥</w:t>
      </w:r>
      <w:r w:rsidR="00B05697" w:rsidRPr="00B05697">
        <w:rPr>
          <w:rFonts w:ascii="宋体" w:eastAsia="宋体" w:hAnsi="宋体" w:hint="eastAsia"/>
        </w:rPr>
        <w:t>。</w:t>
      </w:r>
      <w:r w:rsidR="00B05697" w:rsidRPr="006C5572">
        <w:rPr>
          <w:rFonts w:ascii="宋体" w:eastAsia="宋体" w:hAnsi="宋体" w:hint="eastAsia"/>
        </w:rPr>
        <w:t>通过参与这一科研项目，徐竞彦同学较为全面地了解了全球治理议题涉及的不同学科理论知识，结合国际关系学科知识开展交叉研究，增强了资料获取和学术写作的能力，已完成的读书报告得到了课题组老师的肯定。</w:t>
      </w:r>
    </w:p>
    <w:p w:rsidR="00441920" w:rsidRDefault="00441920" w:rsidP="00441920">
      <w:pPr>
        <w:ind w:firstLineChars="196" w:firstLine="472"/>
        <w:rPr>
          <w:rFonts w:ascii="宋体" w:eastAsia="宋体" w:hAnsi="宋体"/>
        </w:rPr>
      </w:pPr>
      <w:r>
        <w:rPr>
          <w:rFonts w:ascii="宋体" w:eastAsia="宋体" w:hAnsi="宋体" w:hint="eastAsia"/>
          <w:b/>
        </w:rPr>
        <w:t>（2）</w:t>
      </w:r>
      <w:r w:rsidR="00907F16">
        <w:rPr>
          <w:rFonts w:ascii="宋体" w:eastAsia="宋体" w:hAnsi="宋体" w:hint="eastAsia"/>
          <w:b/>
        </w:rPr>
        <w:t>主持</w:t>
      </w:r>
      <w:r w:rsidR="00E3126F" w:rsidRPr="003271E4">
        <w:rPr>
          <w:rFonts w:ascii="宋体" w:eastAsia="宋体" w:hAnsi="宋体" w:hint="eastAsia"/>
          <w:b/>
        </w:rPr>
        <w:t>“</w:t>
      </w:r>
      <w:r w:rsidR="00E3126F" w:rsidRPr="003271E4">
        <w:rPr>
          <w:rFonts w:ascii="宋体" w:eastAsia="宋体" w:hAnsi="宋体"/>
          <w:b/>
        </w:rPr>
        <w:t>宗教信仰在公民政治参与行为中的影响机制探</w:t>
      </w:r>
      <w:r w:rsidR="00E3126F" w:rsidRPr="003271E4">
        <w:rPr>
          <w:rFonts w:ascii="宋体" w:eastAsia="宋体" w:hAnsi="宋体" w:hint="eastAsia"/>
          <w:b/>
        </w:rPr>
        <w:t>析”</w:t>
      </w:r>
      <w:r w:rsidR="00E3126F" w:rsidRPr="003271E4">
        <w:rPr>
          <w:rFonts w:ascii="宋体" w:eastAsia="宋体" w:hAnsi="宋体"/>
          <w:b/>
        </w:rPr>
        <w:t>SRTP</w:t>
      </w:r>
      <w:r w:rsidR="00E3126F" w:rsidRPr="003271E4">
        <w:rPr>
          <w:rFonts w:ascii="宋体" w:eastAsia="宋体" w:hAnsi="宋体" w:hint="eastAsia"/>
          <w:b/>
        </w:rPr>
        <w:t>项目</w:t>
      </w:r>
      <w:r w:rsidR="00B05697">
        <w:rPr>
          <w:rFonts w:ascii="宋体" w:eastAsia="宋体" w:hAnsi="宋体" w:hint="eastAsia"/>
          <w:b/>
        </w:rPr>
        <w:t>。</w:t>
      </w:r>
      <w:r w:rsidR="00E90B69" w:rsidRPr="003271E4">
        <w:rPr>
          <w:rFonts w:ascii="宋体" w:eastAsia="宋体" w:hAnsi="宋体" w:hint="eastAsia"/>
        </w:rPr>
        <w:t>在</w:t>
      </w:r>
      <w:r w:rsidR="000317B3" w:rsidRPr="003271E4">
        <w:rPr>
          <w:rFonts w:ascii="宋体" w:eastAsia="宋体" w:hAnsi="宋体" w:hint="eastAsia"/>
        </w:rPr>
        <w:t>公管学院2017年第20期</w:t>
      </w:r>
      <w:r w:rsidR="000317B3" w:rsidRPr="003271E4">
        <w:rPr>
          <w:rFonts w:ascii="宋体" w:eastAsia="宋体" w:hAnsi="宋体"/>
        </w:rPr>
        <w:t>SRTP</w:t>
      </w:r>
      <w:r w:rsidR="000317B3" w:rsidRPr="003271E4">
        <w:rPr>
          <w:rFonts w:ascii="宋体" w:eastAsia="宋体" w:hAnsi="宋体" w:hint="eastAsia"/>
        </w:rPr>
        <w:t>项目申报中</w:t>
      </w:r>
      <w:r w:rsidR="00453D5B" w:rsidRPr="003271E4">
        <w:rPr>
          <w:rFonts w:ascii="宋体" w:eastAsia="宋体" w:hAnsi="宋体" w:hint="eastAsia"/>
        </w:rPr>
        <w:t>，徐竞彦作为项目立项人</w:t>
      </w:r>
      <w:r w:rsidR="00CE7437">
        <w:rPr>
          <w:rFonts w:ascii="宋体" w:eastAsia="宋体" w:hAnsi="宋体" w:hint="eastAsia"/>
        </w:rPr>
        <w:t>主持开展了</w:t>
      </w:r>
      <w:r w:rsidR="00F16488" w:rsidRPr="003271E4">
        <w:rPr>
          <w:rFonts w:ascii="宋体" w:eastAsia="宋体" w:hAnsi="宋体" w:hint="eastAsia"/>
        </w:rPr>
        <w:t>“</w:t>
      </w:r>
      <w:r w:rsidR="00F16488" w:rsidRPr="003271E4">
        <w:rPr>
          <w:rFonts w:ascii="宋体" w:eastAsia="宋体" w:hAnsi="宋体"/>
        </w:rPr>
        <w:t>宗教信仰在公民政治参与行为中的影响机制探</w:t>
      </w:r>
      <w:r w:rsidR="00F16488" w:rsidRPr="003271E4">
        <w:rPr>
          <w:rFonts w:ascii="宋体" w:eastAsia="宋体" w:hAnsi="宋体" w:hint="eastAsia"/>
        </w:rPr>
        <w:t>析”院级</w:t>
      </w:r>
      <w:r w:rsidR="00F16488" w:rsidRPr="003271E4">
        <w:rPr>
          <w:rFonts w:ascii="宋体" w:eastAsia="宋体" w:hAnsi="宋体"/>
        </w:rPr>
        <w:t>SRTP</w:t>
      </w:r>
      <w:r w:rsidR="00CE7437">
        <w:rPr>
          <w:rFonts w:ascii="宋体" w:eastAsia="宋体" w:hAnsi="宋体" w:hint="eastAsia"/>
        </w:rPr>
        <w:t>研究项目。</w:t>
      </w:r>
      <w:r w:rsidR="00506A3E" w:rsidRPr="003271E4">
        <w:rPr>
          <w:rFonts w:ascii="宋体" w:eastAsia="宋体" w:hAnsi="宋体" w:hint="eastAsia"/>
        </w:rPr>
        <w:t>借助</w:t>
      </w:r>
      <w:r w:rsidR="00506A3E" w:rsidRPr="003271E4">
        <w:rPr>
          <w:rFonts w:ascii="宋体" w:eastAsia="宋体" w:hAnsi="宋体"/>
        </w:rPr>
        <w:t>P</w:t>
      </w:r>
      <w:r w:rsidR="00506A3E" w:rsidRPr="003271E4">
        <w:rPr>
          <w:rFonts w:ascii="宋体" w:eastAsia="宋体" w:hAnsi="宋体" w:hint="eastAsia"/>
        </w:rPr>
        <w:t>robit广义线性模型，</w:t>
      </w:r>
      <w:r w:rsidR="00F16488" w:rsidRPr="003271E4">
        <w:rPr>
          <w:rFonts w:ascii="宋体" w:eastAsia="宋体" w:hAnsi="宋体" w:hint="eastAsia"/>
        </w:rPr>
        <w:t>运用</w:t>
      </w:r>
      <w:r w:rsidR="00F16488" w:rsidRPr="003271E4">
        <w:rPr>
          <w:rFonts w:ascii="宋体" w:eastAsia="宋体" w:hAnsi="宋体"/>
        </w:rPr>
        <w:t>2014 年</w:t>
      </w:r>
      <w:r w:rsidR="00506A3E" w:rsidRPr="003271E4">
        <w:rPr>
          <w:rFonts w:ascii="宋体" w:eastAsia="宋体" w:hAnsi="宋体" w:hint="eastAsia"/>
        </w:rPr>
        <w:t>度</w:t>
      </w:r>
      <w:r w:rsidR="00F16488" w:rsidRPr="003271E4">
        <w:rPr>
          <w:rFonts w:ascii="宋体" w:eastAsia="宋体" w:hAnsi="宋体"/>
        </w:rPr>
        <w:t>中国家庭追踪调查(CFPS)</w:t>
      </w:r>
      <w:r w:rsidR="00506A3E" w:rsidRPr="003271E4">
        <w:rPr>
          <w:rFonts w:ascii="宋体" w:eastAsia="宋体" w:hAnsi="宋体"/>
        </w:rPr>
        <w:t>调查数据</w:t>
      </w:r>
      <w:r w:rsidR="00506A3E" w:rsidRPr="003271E4">
        <w:rPr>
          <w:rFonts w:ascii="宋体" w:eastAsia="宋体" w:hAnsi="宋体" w:hint="eastAsia"/>
        </w:rPr>
        <w:t>进行</w:t>
      </w:r>
      <w:r w:rsidR="00F16488" w:rsidRPr="003271E4">
        <w:rPr>
          <w:rFonts w:ascii="宋体" w:eastAsia="宋体" w:hAnsi="宋体"/>
        </w:rPr>
        <w:t>实证研究</w:t>
      </w:r>
      <w:r w:rsidR="00506A3E" w:rsidRPr="003271E4">
        <w:rPr>
          <w:rFonts w:ascii="宋体" w:eastAsia="宋体" w:hAnsi="宋体" w:hint="eastAsia"/>
        </w:rPr>
        <w:t>。</w:t>
      </w:r>
      <w:r w:rsidR="00ED33F0" w:rsidRPr="003271E4">
        <w:rPr>
          <w:rFonts w:ascii="宋体" w:eastAsia="宋体" w:hAnsi="宋体" w:hint="eastAsia"/>
        </w:rPr>
        <w:t>在</w:t>
      </w:r>
      <w:r w:rsidR="00ED33F0" w:rsidRPr="003271E4">
        <w:rPr>
          <w:rFonts w:ascii="宋体" w:eastAsia="宋体" w:hAnsi="宋体"/>
        </w:rPr>
        <w:t>SRTP</w:t>
      </w:r>
      <w:r w:rsidR="00745398">
        <w:rPr>
          <w:rFonts w:ascii="宋体" w:eastAsia="宋体" w:hAnsi="宋体" w:hint="eastAsia"/>
        </w:rPr>
        <w:t>项目研究中，徐竞彦负责梳理</w:t>
      </w:r>
      <w:r w:rsidR="00ED33F0" w:rsidRPr="003271E4">
        <w:rPr>
          <w:rFonts w:ascii="宋体" w:eastAsia="宋体" w:hAnsi="宋体" w:hint="eastAsia"/>
        </w:rPr>
        <w:t>国内外宗教与政治互动关系研究文献</w:t>
      </w:r>
      <w:r w:rsidR="00745398">
        <w:rPr>
          <w:rFonts w:ascii="宋体" w:eastAsia="宋体" w:hAnsi="宋体" w:hint="eastAsia"/>
        </w:rPr>
        <w:t>，形成规范性文献综述；</w:t>
      </w:r>
      <w:r w:rsidR="00ED33F0" w:rsidRPr="003271E4">
        <w:rPr>
          <w:rFonts w:ascii="宋体" w:eastAsia="宋体" w:hAnsi="宋体" w:hint="eastAsia"/>
        </w:rPr>
        <w:t>同时参与</w:t>
      </w:r>
      <w:r w:rsidR="00834EF2">
        <w:rPr>
          <w:rFonts w:ascii="宋体" w:eastAsia="宋体" w:hAnsi="宋体" w:hint="eastAsia"/>
        </w:rPr>
        <w:t>论文的</w:t>
      </w:r>
      <w:r w:rsidR="00ED33F0" w:rsidRPr="003271E4">
        <w:rPr>
          <w:rFonts w:ascii="宋体" w:eastAsia="宋体" w:hAnsi="宋体" w:hint="eastAsia"/>
        </w:rPr>
        <w:t>使用数据来源、变量说明和描述性统计分析</w:t>
      </w:r>
      <w:r w:rsidR="006B231F">
        <w:rPr>
          <w:rFonts w:ascii="宋体" w:eastAsia="宋体" w:hAnsi="宋体" w:hint="eastAsia"/>
        </w:rPr>
        <w:t>等部分工作</w:t>
      </w:r>
      <w:r w:rsidR="00A70D34" w:rsidRPr="003271E4">
        <w:rPr>
          <w:rFonts w:ascii="宋体" w:eastAsia="宋体" w:hAnsi="宋体" w:hint="eastAsia"/>
        </w:rPr>
        <w:t>。研究论证了宗教信仰</w:t>
      </w:r>
      <w:r w:rsidR="00E3126F" w:rsidRPr="003271E4">
        <w:rPr>
          <w:rFonts w:ascii="宋体" w:eastAsia="宋体" w:hAnsi="宋体" w:hint="eastAsia"/>
        </w:rPr>
        <w:t>对个体获取政治信息、对政府工作满意度以及参与基层选举投票的影响程度，为</w:t>
      </w:r>
      <w:r w:rsidR="0056422D" w:rsidRPr="003271E4">
        <w:rPr>
          <w:rFonts w:ascii="宋体" w:eastAsia="宋体" w:hAnsi="宋体"/>
        </w:rPr>
        <w:t>规范我国</w:t>
      </w:r>
      <w:r w:rsidR="006B231F">
        <w:rPr>
          <w:rFonts w:ascii="宋体" w:eastAsia="宋体" w:hAnsi="宋体" w:hint="eastAsia"/>
        </w:rPr>
        <w:t>的</w:t>
      </w:r>
      <w:r w:rsidR="0056422D" w:rsidRPr="003271E4">
        <w:rPr>
          <w:rFonts w:ascii="宋体" w:eastAsia="宋体" w:hAnsi="宋体"/>
        </w:rPr>
        <w:t>信仰活动，</w:t>
      </w:r>
      <w:r w:rsidR="00E3126F" w:rsidRPr="003271E4">
        <w:rPr>
          <w:rFonts w:ascii="宋体" w:eastAsia="宋体" w:hAnsi="宋体" w:hint="eastAsia"/>
        </w:rPr>
        <w:t>完善社会管理政策制定提供</w:t>
      </w:r>
      <w:r w:rsidR="006B231F">
        <w:rPr>
          <w:rFonts w:ascii="宋体" w:eastAsia="宋体" w:hAnsi="宋体" w:hint="eastAsia"/>
        </w:rPr>
        <w:t>了政策参考</w:t>
      </w:r>
      <w:r w:rsidR="00E3126F" w:rsidRPr="003271E4">
        <w:rPr>
          <w:rFonts w:ascii="宋体" w:eastAsia="宋体" w:hAnsi="宋体" w:hint="eastAsia"/>
        </w:rPr>
        <w:t>。通过</w:t>
      </w:r>
      <w:r w:rsidR="00E3126F" w:rsidRPr="003271E4">
        <w:rPr>
          <w:rFonts w:ascii="宋体" w:eastAsia="宋体" w:hAnsi="宋体"/>
        </w:rPr>
        <w:t>SRTP</w:t>
      </w:r>
      <w:r w:rsidR="00E3126F" w:rsidRPr="003271E4">
        <w:rPr>
          <w:rFonts w:ascii="宋体" w:eastAsia="宋体" w:hAnsi="宋体" w:hint="eastAsia"/>
        </w:rPr>
        <w:t>研究，徐竞彦</w:t>
      </w:r>
      <w:r w:rsidR="00392F85">
        <w:rPr>
          <w:rFonts w:ascii="宋体" w:eastAsia="宋体" w:hAnsi="宋体" w:hint="eastAsia"/>
        </w:rPr>
        <w:t>掌握了</w:t>
      </w:r>
      <w:r w:rsidR="00E3126F" w:rsidRPr="003271E4">
        <w:rPr>
          <w:rFonts w:ascii="宋体" w:eastAsia="宋体" w:hAnsi="宋体" w:hint="eastAsia"/>
        </w:rPr>
        <w:t>probit</w:t>
      </w:r>
      <w:r w:rsidR="006C5572">
        <w:rPr>
          <w:rFonts w:ascii="宋体" w:eastAsia="宋体" w:hAnsi="宋体" w:hint="eastAsia"/>
        </w:rPr>
        <w:t>计量模型</w:t>
      </w:r>
      <w:r w:rsidR="006C5572">
        <w:rPr>
          <w:rFonts w:ascii="宋体" w:eastAsia="宋体" w:hAnsi="宋体" w:hint="eastAsia"/>
        </w:rPr>
        <w:lastRenderedPageBreak/>
        <w:t>的应用。</w:t>
      </w:r>
      <w:r w:rsidR="00E3126F" w:rsidRPr="003271E4">
        <w:rPr>
          <w:rFonts w:ascii="宋体" w:eastAsia="宋体" w:hAnsi="宋体" w:hint="eastAsia"/>
        </w:rPr>
        <w:t>通过统计学的方式对政治学问题进行分析处理，实现了</w:t>
      </w:r>
      <w:r w:rsidR="00745398">
        <w:rPr>
          <w:rFonts w:ascii="宋体" w:eastAsia="宋体" w:hAnsi="宋体" w:hint="eastAsia"/>
        </w:rPr>
        <w:t>交叉学科</w:t>
      </w:r>
      <w:r w:rsidR="00E3126F" w:rsidRPr="003271E4">
        <w:rPr>
          <w:rFonts w:ascii="宋体" w:eastAsia="宋体" w:hAnsi="宋体" w:hint="eastAsia"/>
        </w:rPr>
        <w:t>运用，项目结果得到指导老师肯定评价。在作为立项人主持项目研究过程中，徐竞彦能够较好</w:t>
      </w:r>
      <w:r w:rsidR="00392F85">
        <w:rPr>
          <w:rFonts w:ascii="宋体" w:eastAsia="宋体" w:hAnsi="宋体" w:hint="eastAsia"/>
        </w:rPr>
        <w:t>地</w:t>
      </w:r>
      <w:r w:rsidR="00E3126F" w:rsidRPr="003271E4">
        <w:rPr>
          <w:rFonts w:ascii="宋体" w:eastAsia="宋体" w:hAnsi="宋体" w:hint="eastAsia"/>
        </w:rPr>
        <w:t>统筹协调组员开展工作，制定详尽的研究计划表</w:t>
      </w:r>
      <w:r w:rsidR="00B05697">
        <w:rPr>
          <w:rFonts w:ascii="宋体" w:eastAsia="宋体" w:hAnsi="宋体" w:hint="eastAsia"/>
        </w:rPr>
        <w:t>，体现出了较强的组织领导能力。</w:t>
      </w:r>
    </w:p>
    <w:p w:rsidR="00B05697" w:rsidRPr="00101DC5" w:rsidRDefault="00441920" w:rsidP="00441920">
      <w:pPr>
        <w:ind w:firstLineChars="196" w:firstLine="472"/>
        <w:rPr>
          <w:rFonts w:ascii="宋体" w:eastAsia="宋体" w:hAnsi="宋体"/>
        </w:rPr>
      </w:pPr>
      <w:r>
        <w:rPr>
          <w:rFonts w:ascii="宋体" w:eastAsia="宋体" w:hAnsi="宋体" w:hint="eastAsia"/>
          <w:b/>
        </w:rPr>
        <w:t>（3）</w:t>
      </w:r>
      <w:r w:rsidR="00B05697" w:rsidRPr="00101DC5">
        <w:rPr>
          <w:rFonts w:ascii="宋体" w:eastAsia="宋体" w:hAnsi="宋体" w:hint="eastAsia"/>
          <w:b/>
        </w:rPr>
        <w:t>参与北京大学</w:t>
      </w:r>
      <w:r w:rsidR="00B05697" w:rsidRPr="00CE7437">
        <w:rPr>
          <w:rFonts w:ascii="宋体" w:eastAsia="宋体" w:hAnsi="宋体" w:hint="eastAsia"/>
          <w:b/>
        </w:rPr>
        <w:t>国家发展青年论坛研讨。</w:t>
      </w:r>
      <w:r w:rsidR="00B05697" w:rsidRPr="00CE7437">
        <w:rPr>
          <w:rFonts w:ascii="宋体" w:eastAsia="宋体" w:hAnsi="宋体" w:hint="eastAsia"/>
        </w:rPr>
        <w:t>2018年5月，徐竞彦</w:t>
      </w:r>
      <w:r w:rsidR="00B05697" w:rsidRPr="00101DC5">
        <w:rPr>
          <w:rFonts w:ascii="宋体" w:eastAsia="宋体" w:hAnsi="宋体" w:hint="eastAsia"/>
        </w:rPr>
        <w:t>参与</w:t>
      </w:r>
      <w:r w:rsidR="00B05697" w:rsidRPr="00CE7437">
        <w:rPr>
          <w:rFonts w:ascii="宋体" w:eastAsia="宋体" w:hAnsi="宋体" w:hint="eastAsia"/>
        </w:rPr>
        <w:t>由共</w:t>
      </w:r>
      <w:r w:rsidR="00B05697" w:rsidRPr="00CE7437">
        <w:rPr>
          <w:rFonts w:ascii="宋体" w:eastAsia="宋体" w:hAnsi="宋体"/>
        </w:rPr>
        <w:t>青团北京大学国家发展研究院委员会指导，北京大学国家发展研究院学生会、研究生会主办</w:t>
      </w:r>
      <w:r w:rsidR="00B05697" w:rsidRPr="00CE7437">
        <w:rPr>
          <w:rFonts w:ascii="宋体" w:eastAsia="宋体" w:hAnsi="宋体" w:hint="eastAsia"/>
        </w:rPr>
        <w:t>的</w:t>
      </w:r>
      <w:r w:rsidR="00B05697" w:rsidRPr="00101DC5">
        <w:rPr>
          <w:rFonts w:ascii="宋体" w:eastAsia="宋体" w:hAnsi="宋体" w:hint="eastAsia"/>
        </w:rPr>
        <w:t>“复兴之路上的改革开放”国家发展青年论坛活动</w:t>
      </w:r>
      <w:r w:rsidR="00745398">
        <w:rPr>
          <w:rFonts w:ascii="宋体" w:eastAsia="宋体" w:hAnsi="宋体" w:hint="eastAsia"/>
        </w:rPr>
        <w:t>，</w:t>
      </w:r>
      <w:r w:rsidR="00B05697" w:rsidRPr="00101DC5">
        <w:rPr>
          <w:rFonts w:ascii="宋体" w:eastAsia="宋体" w:hAnsi="宋体" w:hint="eastAsia"/>
        </w:rPr>
        <w:t>并</w:t>
      </w:r>
      <w:r w:rsidR="00B05697" w:rsidRPr="00CE7437">
        <w:rPr>
          <w:rFonts w:ascii="宋体" w:eastAsia="宋体" w:hAnsi="宋体" w:hint="eastAsia"/>
        </w:rPr>
        <w:t>作为“经济结构与产业升级</w:t>
      </w:r>
      <w:r w:rsidR="00B05697" w:rsidRPr="00CE7437">
        <w:rPr>
          <w:rFonts w:ascii="宋体" w:eastAsia="宋体" w:hAnsi="宋体"/>
        </w:rPr>
        <w:t>”</w:t>
      </w:r>
      <w:r w:rsidR="00B05697" w:rsidRPr="00CE7437">
        <w:rPr>
          <w:rFonts w:ascii="宋体" w:eastAsia="宋体" w:hAnsi="宋体" w:hint="eastAsia"/>
        </w:rPr>
        <w:t>分论坛代表现场展示社会调研报告</w:t>
      </w:r>
      <w:r w:rsidR="00B05697" w:rsidRPr="00CE7437">
        <w:rPr>
          <w:rFonts w:ascii="宋体" w:eastAsia="宋体" w:hAnsi="宋体"/>
        </w:rPr>
        <w:t>《传统产业城镇发展新经济业态的内生路径探析》</w:t>
      </w:r>
      <w:r w:rsidR="00B05697" w:rsidRPr="00CE7437">
        <w:rPr>
          <w:rFonts w:ascii="宋体" w:eastAsia="宋体" w:hAnsi="宋体" w:hint="eastAsia"/>
        </w:rPr>
        <w:t xml:space="preserve">，报告入选论坛优秀论文集。通过参与论坛研讨，徐竞彦加深了对跨学科的公共管理研究方法的了解，现场演示和答辩水平也得以提高。 </w:t>
      </w:r>
    </w:p>
    <w:p w:rsidR="00B05697" w:rsidRPr="0086086D" w:rsidRDefault="006F54F1" w:rsidP="00A256DE">
      <w:pPr>
        <w:ind w:firstLine="480"/>
        <w:rPr>
          <w:rFonts w:ascii="宋体" w:eastAsia="宋体" w:hAnsi="宋体"/>
        </w:rPr>
      </w:pPr>
      <w:r>
        <w:rPr>
          <w:rFonts w:ascii="宋体" w:eastAsia="宋体" w:hAnsi="宋体" w:hint="eastAsia"/>
        </w:rPr>
        <w:t>通过丰富的科研、实践经历，徐竞彦较早地明确了自身</w:t>
      </w:r>
      <w:r w:rsidR="00CE7437">
        <w:rPr>
          <w:rFonts w:ascii="宋体" w:eastAsia="宋体" w:hAnsi="宋体" w:hint="eastAsia"/>
        </w:rPr>
        <w:t>未来研究规划。</w:t>
      </w:r>
      <w:r>
        <w:rPr>
          <w:rFonts w:ascii="宋体" w:eastAsia="宋体" w:hAnsi="宋体" w:hint="eastAsia"/>
        </w:rPr>
        <w:t>同时在学习中，徐竞彦始终</w:t>
      </w:r>
      <w:r w:rsidR="0086086D">
        <w:rPr>
          <w:rFonts w:ascii="宋体" w:eastAsia="宋体" w:hAnsi="宋体" w:hint="eastAsia"/>
        </w:rPr>
        <w:t>牢记公共管理学院</w:t>
      </w:r>
      <w:r w:rsidR="0086086D" w:rsidRPr="0086086D">
        <w:rPr>
          <w:rFonts w:ascii="宋体" w:eastAsia="宋体" w:hAnsi="宋体" w:hint="eastAsia"/>
        </w:rPr>
        <w:t>“</w:t>
      </w:r>
      <w:r w:rsidR="0086086D" w:rsidRPr="0086086D">
        <w:rPr>
          <w:rFonts w:ascii="宋体" w:eastAsia="宋体" w:hAnsi="宋体"/>
        </w:rPr>
        <w:t>以天下为己任，以真理为依归”</w:t>
      </w:r>
      <w:r w:rsidR="0086086D">
        <w:rPr>
          <w:rFonts w:ascii="宋体" w:eastAsia="宋体" w:hAnsi="宋体"/>
        </w:rPr>
        <w:t>的</w:t>
      </w:r>
      <w:r w:rsidR="0086086D">
        <w:rPr>
          <w:rFonts w:ascii="宋体" w:eastAsia="宋体" w:hAnsi="宋体" w:hint="eastAsia"/>
        </w:rPr>
        <w:t>院训，以“</w:t>
      </w:r>
      <w:r w:rsidR="0086086D" w:rsidRPr="0086086D">
        <w:rPr>
          <w:rFonts w:ascii="宋体" w:eastAsia="宋体" w:hAnsi="宋体" w:hint="eastAsia"/>
        </w:rPr>
        <w:t>公</w:t>
      </w:r>
      <w:r w:rsidR="0086086D" w:rsidRPr="0086086D">
        <w:rPr>
          <w:rFonts w:ascii="宋体" w:eastAsia="宋体" w:hAnsi="宋体"/>
        </w:rPr>
        <w:t>忠坚毅、能担大任的领导人才</w:t>
      </w:r>
      <w:r w:rsidR="0086086D">
        <w:rPr>
          <w:rFonts w:ascii="宋体" w:eastAsia="宋体" w:hAnsi="宋体" w:hint="eastAsia"/>
        </w:rPr>
        <w:t>”自我要求</w:t>
      </w:r>
      <w:r>
        <w:rPr>
          <w:rFonts w:ascii="宋体" w:eastAsia="宋体" w:hAnsi="宋体" w:hint="eastAsia"/>
        </w:rPr>
        <w:t>，积极参与到各类社会工作中，借助学院展翅计划、紫领人才计划等育人平台不断坚定信仰、开阔视野、培育家国情怀和务实精神。</w:t>
      </w:r>
      <w:r w:rsidR="00A256DE">
        <w:rPr>
          <w:rFonts w:ascii="宋体" w:eastAsia="宋体" w:hAnsi="宋体" w:hint="eastAsia"/>
        </w:rPr>
        <w:t>徐竞彦</w:t>
      </w:r>
      <w:r>
        <w:rPr>
          <w:rFonts w:ascii="宋体" w:eastAsia="宋体" w:hAnsi="宋体" w:hint="eastAsia"/>
        </w:rPr>
        <w:t>希望借助本专业“国际事务与全球治理”硕士点这一优质</w:t>
      </w:r>
      <w:r w:rsidR="00A256DE">
        <w:rPr>
          <w:rFonts w:ascii="宋体" w:eastAsia="宋体" w:hAnsi="宋体" w:hint="eastAsia"/>
        </w:rPr>
        <w:t>教学</w:t>
      </w:r>
      <w:r>
        <w:rPr>
          <w:rFonts w:ascii="宋体" w:eastAsia="宋体" w:hAnsi="宋体" w:hint="eastAsia"/>
        </w:rPr>
        <w:t>平台，进一步加强对全球治理议题的理解和学习，提升对具体国际问题的研究和分析水平，</w:t>
      </w:r>
      <w:r w:rsidR="00A256DE">
        <w:rPr>
          <w:rFonts w:ascii="宋体" w:eastAsia="宋体" w:hAnsi="宋体" w:hint="eastAsia"/>
        </w:rPr>
        <w:t>也为中国加快融入、引领国际秩序，发展国际交往贡献自身的力量。</w:t>
      </w:r>
    </w:p>
    <w:p w:rsidR="008E684E" w:rsidRDefault="005A5958" w:rsidP="008D00A4">
      <w:pPr>
        <w:ind w:firstLineChars="202" w:firstLine="485"/>
        <w:rPr>
          <w:rFonts w:ascii="宋体" w:eastAsia="宋体" w:hAnsi="宋体"/>
        </w:rPr>
      </w:pPr>
      <w:r>
        <w:rPr>
          <w:rFonts w:ascii="宋体" w:eastAsia="宋体" w:hAnsi="宋体" w:hint="eastAsia"/>
        </w:rPr>
        <w:t>概言之，</w:t>
      </w:r>
      <w:r w:rsidR="008E684E">
        <w:rPr>
          <w:rFonts w:ascii="宋体" w:eastAsia="宋体" w:hAnsi="宋体" w:hint="eastAsia"/>
        </w:rPr>
        <w:t>以上材料</w:t>
      </w:r>
      <w:r>
        <w:rPr>
          <w:rFonts w:ascii="宋体" w:eastAsia="宋体" w:hAnsi="宋体" w:hint="eastAsia"/>
        </w:rPr>
        <w:t>可以表明徐竞彦同学</w:t>
      </w:r>
      <w:r w:rsidR="004550EE">
        <w:rPr>
          <w:rFonts w:ascii="宋体" w:eastAsia="宋体" w:hAnsi="宋体" w:hint="eastAsia"/>
        </w:rPr>
        <w:t>已经</w:t>
      </w:r>
      <w:r>
        <w:rPr>
          <w:rFonts w:ascii="宋体" w:eastAsia="宋体" w:hAnsi="宋体" w:hint="eastAsia"/>
        </w:rPr>
        <w:t>具备</w:t>
      </w:r>
      <w:r w:rsidR="00F70837">
        <w:rPr>
          <w:rFonts w:ascii="宋体" w:eastAsia="宋体" w:hAnsi="宋体" w:hint="eastAsia"/>
        </w:rPr>
        <w:t>以下三方面的</w:t>
      </w:r>
      <w:r w:rsidR="004550EE">
        <w:rPr>
          <w:rFonts w:ascii="宋体" w:eastAsia="宋体" w:hAnsi="宋体" w:hint="eastAsia"/>
        </w:rPr>
        <w:t>优势条件</w:t>
      </w:r>
      <w:r w:rsidR="008E684E">
        <w:rPr>
          <w:rFonts w:ascii="宋体" w:eastAsia="宋体" w:hAnsi="宋体" w:hint="eastAsia"/>
        </w:rPr>
        <w:t>：一是该</w:t>
      </w:r>
      <w:r w:rsidR="00F70837">
        <w:rPr>
          <w:rFonts w:ascii="宋体" w:eastAsia="宋体" w:hAnsi="宋体" w:hint="eastAsia"/>
        </w:rPr>
        <w:t>生</w:t>
      </w:r>
      <w:r w:rsidR="008E684E">
        <w:rPr>
          <w:rFonts w:ascii="宋体" w:eastAsia="宋体" w:hAnsi="宋体" w:hint="eastAsia"/>
        </w:rPr>
        <w:t>具备比较系统的</w:t>
      </w:r>
      <w:r w:rsidR="003271E4">
        <w:rPr>
          <w:rFonts w:ascii="宋体" w:eastAsia="宋体" w:hAnsi="宋体" w:hint="eastAsia"/>
        </w:rPr>
        <w:t>国际政治专业</w:t>
      </w:r>
      <w:r w:rsidR="008E684E">
        <w:rPr>
          <w:rFonts w:ascii="宋体" w:eastAsia="宋体" w:hAnsi="宋体" w:hint="eastAsia"/>
        </w:rPr>
        <w:t>知识并</w:t>
      </w:r>
      <w:r w:rsidR="003271E4">
        <w:rPr>
          <w:rFonts w:ascii="宋体" w:eastAsia="宋体" w:hAnsi="宋体" w:hint="eastAsia"/>
        </w:rPr>
        <w:t>能够</w:t>
      </w:r>
      <w:r w:rsidR="008E684E">
        <w:rPr>
          <w:rFonts w:ascii="宋体" w:eastAsia="宋体" w:hAnsi="宋体" w:hint="eastAsia"/>
        </w:rPr>
        <w:t>比较高质量地完成</w:t>
      </w:r>
      <w:r w:rsidR="003271E4">
        <w:rPr>
          <w:rFonts w:ascii="宋体" w:eastAsia="宋体" w:hAnsi="宋体" w:hint="eastAsia"/>
        </w:rPr>
        <w:t>课程任务，具备读研的专业知识基础和学习热情；二是该</w:t>
      </w:r>
      <w:r w:rsidR="00F70837">
        <w:rPr>
          <w:rFonts w:ascii="宋体" w:eastAsia="宋体" w:hAnsi="宋体" w:hint="eastAsia"/>
        </w:rPr>
        <w:t>生</w:t>
      </w:r>
      <w:r w:rsidR="003271E4">
        <w:rPr>
          <w:rFonts w:ascii="宋体" w:eastAsia="宋体" w:hAnsi="宋体" w:hint="eastAsia"/>
        </w:rPr>
        <w:t>深度参加了多</w:t>
      </w:r>
      <w:r w:rsidR="008E684E">
        <w:rPr>
          <w:rFonts w:ascii="宋体" w:eastAsia="宋体" w:hAnsi="宋体" w:hint="eastAsia"/>
        </w:rPr>
        <w:t>个课题的研究，并提交了较好的研究成果，有</w:t>
      </w:r>
      <w:r w:rsidR="006C5572">
        <w:rPr>
          <w:rFonts w:ascii="宋体" w:eastAsia="宋体" w:hAnsi="宋体" w:hint="eastAsia"/>
        </w:rPr>
        <w:t>突出的</w:t>
      </w:r>
      <w:r w:rsidR="008E684E">
        <w:rPr>
          <w:rFonts w:ascii="宋体" w:eastAsia="宋体" w:hAnsi="宋体" w:hint="eastAsia"/>
        </w:rPr>
        <w:t>研究能力</w:t>
      </w:r>
      <w:r w:rsidR="006C5572">
        <w:rPr>
          <w:rFonts w:ascii="宋体" w:eastAsia="宋体" w:hAnsi="宋体" w:hint="eastAsia"/>
        </w:rPr>
        <w:t>和培养潜质</w:t>
      </w:r>
      <w:r w:rsidR="002E7664">
        <w:rPr>
          <w:rFonts w:ascii="宋体" w:eastAsia="宋体" w:hAnsi="宋体" w:hint="eastAsia"/>
        </w:rPr>
        <w:t>，有明确的未来研究规划</w:t>
      </w:r>
      <w:r w:rsidR="008E684E">
        <w:rPr>
          <w:rFonts w:ascii="宋体" w:eastAsia="宋体" w:hAnsi="宋体" w:hint="eastAsia"/>
        </w:rPr>
        <w:t>；三是作为班长，积极组织</w:t>
      </w:r>
      <w:r w:rsidR="003271E4">
        <w:rPr>
          <w:rFonts w:ascii="宋体" w:eastAsia="宋体" w:hAnsi="宋体" w:hint="eastAsia"/>
        </w:rPr>
        <w:t>班级</w:t>
      </w:r>
      <w:r w:rsidR="008E684E">
        <w:rPr>
          <w:rFonts w:ascii="宋体" w:eastAsia="宋体" w:hAnsi="宋体" w:hint="eastAsia"/>
        </w:rPr>
        <w:t>活动，</w:t>
      </w:r>
      <w:r w:rsidR="003271E4">
        <w:rPr>
          <w:rFonts w:ascii="宋体" w:eastAsia="宋体" w:hAnsi="宋体" w:hint="eastAsia"/>
        </w:rPr>
        <w:t>主动为专业师生服务</w:t>
      </w:r>
      <w:r w:rsidR="008E684E">
        <w:rPr>
          <w:rFonts w:ascii="宋体" w:eastAsia="宋体" w:hAnsi="宋体" w:hint="eastAsia"/>
        </w:rPr>
        <w:t>，是一个为人上进的大学生。</w:t>
      </w:r>
    </w:p>
    <w:p w:rsidR="008E684E" w:rsidRPr="00D469E4" w:rsidRDefault="008E684E" w:rsidP="008D00A4">
      <w:pPr>
        <w:ind w:firstLineChars="202" w:firstLine="485"/>
        <w:rPr>
          <w:rFonts w:ascii="宋体" w:eastAsia="宋体" w:hAnsi="宋体"/>
        </w:rPr>
      </w:pPr>
      <w:r>
        <w:rPr>
          <w:rFonts w:ascii="宋体" w:eastAsia="宋体" w:hAnsi="宋体" w:hint="eastAsia"/>
        </w:rPr>
        <w:t>请予以审定。</w:t>
      </w:r>
      <w:r w:rsidRPr="00D469E4">
        <w:rPr>
          <w:rFonts w:ascii="宋体" w:eastAsia="宋体" w:hAnsi="宋体"/>
        </w:rPr>
        <w:t> </w:t>
      </w:r>
    </w:p>
    <w:p w:rsidR="008E684E" w:rsidRPr="00D469E4" w:rsidRDefault="008E684E" w:rsidP="008E684E">
      <w:pPr>
        <w:spacing w:line="360" w:lineRule="auto"/>
        <w:ind w:firstLineChars="202" w:firstLine="485"/>
        <w:rPr>
          <w:rFonts w:ascii="宋体" w:eastAsia="宋体" w:hAnsi="宋体"/>
        </w:rPr>
      </w:pPr>
    </w:p>
    <w:p w:rsidR="008E684E" w:rsidRPr="00D469E4" w:rsidRDefault="008E684E" w:rsidP="008E684E">
      <w:pPr>
        <w:spacing w:line="360" w:lineRule="auto"/>
        <w:ind w:firstLineChars="202" w:firstLine="485"/>
        <w:rPr>
          <w:rFonts w:ascii="宋体" w:eastAsia="宋体" w:hAnsi="宋体"/>
        </w:rPr>
      </w:pPr>
      <w:r w:rsidRPr="00D469E4">
        <w:rPr>
          <w:rFonts w:ascii="宋体" w:eastAsia="宋体" w:hAnsi="宋体"/>
        </w:rPr>
        <w:t>20</w:t>
      </w:r>
      <w:r>
        <w:rPr>
          <w:rFonts w:ascii="宋体" w:eastAsia="宋体" w:hAnsi="宋体" w:hint="eastAsia"/>
        </w:rPr>
        <w:t>1</w:t>
      </w:r>
      <w:r>
        <w:rPr>
          <w:rFonts w:ascii="宋体" w:eastAsia="宋体" w:hAnsi="宋体"/>
        </w:rPr>
        <w:t>8</w:t>
      </w:r>
      <w:r w:rsidRPr="00D469E4">
        <w:rPr>
          <w:rFonts w:ascii="宋体" w:eastAsia="宋体" w:hAnsi="宋体" w:hint="eastAsia"/>
        </w:rPr>
        <w:t>年9月</w:t>
      </w:r>
      <w:r w:rsidR="00A256DE">
        <w:rPr>
          <w:rFonts w:ascii="宋体" w:eastAsia="宋体" w:hAnsi="宋体"/>
        </w:rPr>
        <w:t>19</w:t>
      </w:r>
      <w:r w:rsidRPr="00D469E4">
        <w:rPr>
          <w:rFonts w:ascii="宋体" w:eastAsia="宋体" w:hAnsi="宋体" w:hint="eastAsia"/>
        </w:rPr>
        <w:t>日</w:t>
      </w:r>
    </w:p>
    <w:p w:rsidR="0074554D" w:rsidRPr="003271E4" w:rsidRDefault="0074554D" w:rsidP="00B2456D">
      <w:pPr>
        <w:tabs>
          <w:tab w:val="left" w:pos="2831"/>
        </w:tabs>
        <w:ind w:firstLine="480"/>
        <w:rPr>
          <w:rFonts w:ascii="宋体" w:eastAsia="宋体" w:hAnsi="宋体"/>
        </w:rPr>
      </w:pPr>
    </w:p>
    <w:sectPr w:rsidR="0074554D" w:rsidRPr="003271E4" w:rsidSect="00B37D8F">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AC" w:rsidRDefault="008F28AC" w:rsidP="00296BE6">
      <w:r>
        <w:separator/>
      </w:r>
    </w:p>
  </w:endnote>
  <w:endnote w:type="continuationSeparator" w:id="0">
    <w:p w:rsidR="008F28AC" w:rsidRDefault="008F28AC" w:rsidP="0029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AC" w:rsidRDefault="008F28AC" w:rsidP="00296BE6">
      <w:r>
        <w:separator/>
      </w:r>
    </w:p>
  </w:footnote>
  <w:footnote w:type="continuationSeparator" w:id="0">
    <w:p w:rsidR="008F28AC" w:rsidRDefault="008F28AC" w:rsidP="00296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42396"/>
    <w:multiLevelType w:val="hybridMultilevel"/>
    <w:tmpl w:val="7DCA475E"/>
    <w:lvl w:ilvl="0" w:tplc="B6021C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8EF110A"/>
    <w:multiLevelType w:val="hybridMultilevel"/>
    <w:tmpl w:val="6E02E388"/>
    <w:lvl w:ilvl="0" w:tplc="2E34F8B8">
      <w:start w:val="1"/>
      <w:numFmt w:val="decimal"/>
      <w:lvlText w:val="（%1）"/>
      <w:lvlJc w:val="left"/>
      <w:pPr>
        <w:ind w:left="1200" w:hanging="72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6706B0C"/>
    <w:multiLevelType w:val="hybridMultilevel"/>
    <w:tmpl w:val="4C1427F6"/>
    <w:lvl w:ilvl="0" w:tplc="4B3A5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56D"/>
    <w:rsid w:val="000317B3"/>
    <w:rsid w:val="000375A2"/>
    <w:rsid w:val="000E0130"/>
    <w:rsid w:val="00101DC5"/>
    <w:rsid w:val="00136C6C"/>
    <w:rsid w:val="0014632E"/>
    <w:rsid w:val="00171937"/>
    <w:rsid w:val="001B3414"/>
    <w:rsid w:val="00214F53"/>
    <w:rsid w:val="002210D6"/>
    <w:rsid w:val="0022608F"/>
    <w:rsid w:val="00226C4B"/>
    <w:rsid w:val="00256793"/>
    <w:rsid w:val="00296BE6"/>
    <w:rsid w:val="002A3F5F"/>
    <w:rsid w:val="002E6726"/>
    <w:rsid w:val="002E7664"/>
    <w:rsid w:val="00303F2F"/>
    <w:rsid w:val="003147C5"/>
    <w:rsid w:val="003271E4"/>
    <w:rsid w:val="00340AEE"/>
    <w:rsid w:val="00391B6D"/>
    <w:rsid w:val="00392705"/>
    <w:rsid w:val="00392F85"/>
    <w:rsid w:val="003F5556"/>
    <w:rsid w:val="0040027F"/>
    <w:rsid w:val="00441920"/>
    <w:rsid w:val="00447085"/>
    <w:rsid w:val="00453D5B"/>
    <w:rsid w:val="004550EE"/>
    <w:rsid w:val="0047568A"/>
    <w:rsid w:val="004838CC"/>
    <w:rsid w:val="004864F5"/>
    <w:rsid w:val="00492A41"/>
    <w:rsid w:val="004C0294"/>
    <w:rsid w:val="004E719A"/>
    <w:rsid w:val="00506A3E"/>
    <w:rsid w:val="00556C24"/>
    <w:rsid w:val="0056422D"/>
    <w:rsid w:val="005A5958"/>
    <w:rsid w:val="005B1DC8"/>
    <w:rsid w:val="005C1D0E"/>
    <w:rsid w:val="005D61A1"/>
    <w:rsid w:val="00614B7A"/>
    <w:rsid w:val="00693C42"/>
    <w:rsid w:val="006B231F"/>
    <w:rsid w:val="006C5572"/>
    <w:rsid w:val="006F54F1"/>
    <w:rsid w:val="007227E9"/>
    <w:rsid w:val="00737D95"/>
    <w:rsid w:val="00745398"/>
    <w:rsid w:val="0074554D"/>
    <w:rsid w:val="00776EB3"/>
    <w:rsid w:val="00797D77"/>
    <w:rsid w:val="00801744"/>
    <w:rsid w:val="00804AD0"/>
    <w:rsid w:val="00834EF2"/>
    <w:rsid w:val="00855889"/>
    <w:rsid w:val="0086086D"/>
    <w:rsid w:val="00864347"/>
    <w:rsid w:val="00875DC0"/>
    <w:rsid w:val="00883B71"/>
    <w:rsid w:val="008D00A4"/>
    <w:rsid w:val="008E684E"/>
    <w:rsid w:val="008F28AC"/>
    <w:rsid w:val="0090390A"/>
    <w:rsid w:val="00907F16"/>
    <w:rsid w:val="00957B9D"/>
    <w:rsid w:val="00A04B23"/>
    <w:rsid w:val="00A256DE"/>
    <w:rsid w:val="00A70D34"/>
    <w:rsid w:val="00A75479"/>
    <w:rsid w:val="00AB624C"/>
    <w:rsid w:val="00AC7728"/>
    <w:rsid w:val="00AE2C84"/>
    <w:rsid w:val="00B02487"/>
    <w:rsid w:val="00B05697"/>
    <w:rsid w:val="00B1025E"/>
    <w:rsid w:val="00B2456D"/>
    <w:rsid w:val="00B37D8F"/>
    <w:rsid w:val="00B746C9"/>
    <w:rsid w:val="00B83C24"/>
    <w:rsid w:val="00BA20A5"/>
    <w:rsid w:val="00CE7437"/>
    <w:rsid w:val="00D60FA1"/>
    <w:rsid w:val="00D764A8"/>
    <w:rsid w:val="00DB4360"/>
    <w:rsid w:val="00DD7BC8"/>
    <w:rsid w:val="00E3126F"/>
    <w:rsid w:val="00E90B69"/>
    <w:rsid w:val="00E940E0"/>
    <w:rsid w:val="00EB1969"/>
    <w:rsid w:val="00EB4AC9"/>
    <w:rsid w:val="00EC0591"/>
    <w:rsid w:val="00ED33F0"/>
    <w:rsid w:val="00F16488"/>
    <w:rsid w:val="00F32578"/>
    <w:rsid w:val="00F56F52"/>
    <w:rsid w:val="00F70837"/>
    <w:rsid w:val="00FB2052"/>
    <w:rsid w:val="00FC69DB"/>
    <w:rsid w:val="00FF41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6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6BE6"/>
    <w:rPr>
      <w:sz w:val="18"/>
      <w:szCs w:val="18"/>
    </w:rPr>
  </w:style>
  <w:style w:type="paragraph" w:styleId="a4">
    <w:name w:val="footer"/>
    <w:basedOn w:val="a"/>
    <w:link w:val="Char0"/>
    <w:uiPriority w:val="99"/>
    <w:semiHidden/>
    <w:unhideWhenUsed/>
    <w:rsid w:val="00296B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6BE6"/>
    <w:rPr>
      <w:sz w:val="18"/>
      <w:szCs w:val="18"/>
    </w:rPr>
  </w:style>
  <w:style w:type="paragraph" w:styleId="a5">
    <w:name w:val="Balloon Text"/>
    <w:basedOn w:val="a"/>
    <w:link w:val="Char1"/>
    <w:uiPriority w:val="99"/>
    <w:semiHidden/>
    <w:unhideWhenUsed/>
    <w:rsid w:val="00296BE6"/>
    <w:rPr>
      <w:sz w:val="18"/>
      <w:szCs w:val="18"/>
    </w:rPr>
  </w:style>
  <w:style w:type="character" w:customStyle="1" w:styleId="Char1">
    <w:name w:val="批注框文本 Char"/>
    <w:basedOn w:val="a0"/>
    <w:link w:val="a5"/>
    <w:uiPriority w:val="99"/>
    <w:semiHidden/>
    <w:rsid w:val="00296BE6"/>
    <w:rPr>
      <w:sz w:val="18"/>
      <w:szCs w:val="18"/>
    </w:rPr>
  </w:style>
  <w:style w:type="paragraph" w:styleId="a6">
    <w:name w:val="Revision"/>
    <w:hidden/>
    <w:uiPriority w:val="99"/>
    <w:semiHidden/>
    <w:rsid w:val="008D00A4"/>
  </w:style>
  <w:style w:type="paragraph" w:styleId="a7">
    <w:name w:val="List Paragraph"/>
    <w:basedOn w:val="a"/>
    <w:uiPriority w:val="34"/>
    <w:qFormat/>
    <w:rsid w:val="00171937"/>
    <w:pPr>
      <w:ind w:firstLineChars="200" w:firstLine="420"/>
    </w:pPr>
  </w:style>
  <w:style w:type="paragraph" w:styleId="a8">
    <w:name w:val="Normal (Web)"/>
    <w:basedOn w:val="a"/>
    <w:uiPriority w:val="99"/>
    <w:semiHidden/>
    <w:unhideWhenUsed/>
    <w:rsid w:val="00D764A8"/>
    <w:pPr>
      <w:widowControl/>
      <w:spacing w:before="100" w:beforeAutospacing="1" w:after="100" w:afterAutospacing="1"/>
      <w:jc w:val="left"/>
    </w:pPr>
    <w:rPr>
      <w:rFonts w:ascii="宋体" w:eastAsia="宋体" w:hAnsi="宋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6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6BE6"/>
    <w:rPr>
      <w:sz w:val="18"/>
      <w:szCs w:val="18"/>
    </w:rPr>
  </w:style>
  <w:style w:type="paragraph" w:styleId="a4">
    <w:name w:val="footer"/>
    <w:basedOn w:val="a"/>
    <w:link w:val="Char0"/>
    <w:uiPriority w:val="99"/>
    <w:semiHidden/>
    <w:unhideWhenUsed/>
    <w:rsid w:val="00296B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6BE6"/>
    <w:rPr>
      <w:sz w:val="18"/>
      <w:szCs w:val="18"/>
    </w:rPr>
  </w:style>
  <w:style w:type="paragraph" w:styleId="a5">
    <w:name w:val="Balloon Text"/>
    <w:basedOn w:val="a"/>
    <w:link w:val="Char1"/>
    <w:uiPriority w:val="99"/>
    <w:semiHidden/>
    <w:unhideWhenUsed/>
    <w:rsid w:val="00296BE6"/>
    <w:rPr>
      <w:sz w:val="18"/>
      <w:szCs w:val="18"/>
    </w:rPr>
  </w:style>
  <w:style w:type="character" w:customStyle="1" w:styleId="Char1">
    <w:name w:val="批注框文本 Char"/>
    <w:basedOn w:val="a0"/>
    <w:link w:val="a5"/>
    <w:uiPriority w:val="99"/>
    <w:semiHidden/>
    <w:rsid w:val="00296BE6"/>
    <w:rPr>
      <w:sz w:val="18"/>
      <w:szCs w:val="18"/>
    </w:rPr>
  </w:style>
  <w:style w:type="paragraph" w:styleId="a6">
    <w:name w:val="Revision"/>
    <w:hidden/>
    <w:uiPriority w:val="99"/>
    <w:semiHidden/>
    <w:rsid w:val="008D00A4"/>
  </w:style>
  <w:style w:type="paragraph" w:styleId="a7">
    <w:name w:val="List Paragraph"/>
    <w:basedOn w:val="a"/>
    <w:uiPriority w:val="34"/>
    <w:qFormat/>
    <w:rsid w:val="00171937"/>
    <w:pPr>
      <w:ind w:firstLineChars="200" w:firstLine="420"/>
    </w:pPr>
  </w:style>
  <w:style w:type="paragraph" w:styleId="a8">
    <w:name w:val="Normal (Web)"/>
    <w:basedOn w:val="a"/>
    <w:uiPriority w:val="99"/>
    <w:semiHidden/>
    <w:unhideWhenUsed/>
    <w:rsid w:val="00D764A8"/>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8653">
      <w:bodyDiv w:val="1"/>
      <w:marLeft w:val="0"/>
      <w:marRight w:val="0"/>
      <w:marTop w:val="0"/>
      <w:marBottom w:val="0"/>
      <w:divBdr>
        <w:top w:val="none" w:sz="0" w:space="0" w:color="auto"/>
        <w:left w:val="none" w:sz="0" w:space="0" w:color="auto"/>
        <w:bottom w:val="none" w:sz="0" w:space="0" w:color="auto"/>
        <w:right w:val="none" w:sz="0" w:space="0" w:color="auto"/>
      </w:divBdr>
    </w:div>
    <w:div w:id="2008710538">
      <w:bodyDiv w:val="1"/>
      <w:marLeft w:val="0"/>
      <w:marRight w:val="0"/>
      <w:marTop w:val="0"/>
      <w:marBottom w:val="0"/>
      <w:divBdr>
        <w:top w:val="none" w:sz="0" w:space="0" w:color="auto"/>
        <w:left w:val="none" w:sz="0" w:space="0" w:color="auto"/>
        <w:bottom w:val="none" w:sz="0" w:space="0" w:color="auto"/>
        <w:right w:val="none" w:sz="0" w:space="0" w:color="auto"/>
      </w:divBdr>
      <w:divsChild>
        <w:div w:id="45299569">
          <w:marLeft w:val="0"/>
          <w:marRight w:val="0"/>
          <w:marTop w:val="0"/>
          <w:marBottom w:val="0"/>
          <w:divBdr>
            <w:top w:val="none" w:sz="0" w:space="0" w:color="auto"/>
            <w:left w:val="none" w:sz="0" w:space="0" w:color="auto"/>
            <w:bottom w:val="none" w:sz="0" w:space="0" w:color="auto"/>
            <w:right w:val="none" w:sz="0" w:space="0" w:color="auto"/>
          </w:divBdr>
          <w:divsChild>
            <w:div w:id="1635019713">
              <w:marLeft w:val="0"/>
              <w:marRight w:val="0"/>
              <w:marTop w:val="0"/>
              <w:marBottom w:val="0"/>
              <w:divBdr>
                <w:top w:val="none" w:sz="0" w:space="0" w:color="auto"/>
                <w:left w:val="none" w:sz="0" w:space="0" w:color="auto"/>
                <w:bottom w:val="none" w:sz="0" w:space="0" w:color="auto"/>
                <w:right w:val="none" w:sz="0" w:space="0" w:color="auto"/>
              </w:divBdr>
              <w:divsChild>
                <w:div w:id="9195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2482</Characters>
  <Application>Microsoft Office Word</Application>
  <DocSecurity>0</DocSecurity>
  <Lines>20</Lines>
  <Paragraphs>5</Paragraphs>
  <ScaleCrop>false</ScaleCrop>
  <Company>Zhejiang University</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SPA-UAO-User</cp:lastModifiedBy>
  <cp:revision>2</cp:revision>
  <dcterms:created xsi:type="dcterms:W3CDTF">2018-09-20T01:32:00Z</dcterms:created>
  <dcterms:modified xsi:type="dcterms:W3CDTF">2018-09-20T01:32:00Z</dcterms:modified>
</cp:coreProperties>
</file>