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BA6" w:rsidRPr="00612BA6" w:rsidRDefault="00612BA6" w:rsidP="00612BA6">
      <w:pPr>
        <w:widowControl/>
        <w:shd w:val="clear" w:color="auto" w:fill="FFFFFF"/>
        <w:spacing w:line="242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各位公共管理学院</w:t>
      </w: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14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、</w:t>
      </w: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15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、</w:t>
      </w: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16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级同学：</w:t>
      </w:r>
    </w:p>
    <w:p w:rsidR="00612BA6" w:rsidRPr="00612BA6" w:rsidRDefault="00612BA6" w:rsidP="00612BA6">
      <w:pPr>
        <w:widowControl/>
        <w:shd w:val="clear" w:color="auto" w:fill="FFFFFF"/>
        <w:spacing w:line="242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　　现将参加本学期《形势与政策</w:t>
      </w: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II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》的课程之一、</w:t>
      </w: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11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月</w:t>
      </w: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21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日于临水报告厅举行的《黑土麦田分享会》活动的学生名单公示如下：</w:t>
      </w:r>
    </w:p>
    <w:p w:rsidR="00612BA6" w:rsidRPr="00612BA6" w:rsidRDefault="00612BA6" w:rsidP="00612BA6">
      <w:pPr>
        <w:widowControl/>
        <w:shd w:val="clear" w:color="auto" w:fill="FFFFFF"/>
        <w:spacing w:line="242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 </w:t>
      </w:r>
    </w:p>
    <w:tbl>
      <w:tblPr>
        <w:tblW w:w="2960" w:type="dxa"/>
        <w:jc w:val="center"/>
        <w:tblInd w:w="93" w:type="dxa"/>
        <w:tblLook w:val="04A0" w:firstRow="1" w:lastRow="0" w:firstColumn="1" w:lastColumn="0" w:noHBand="0" w:noVBand="1"/>
      </w:tblPr>
      <w:tblGrid>
        <w:gridCol w:w="1420"/>
        <w:gridCol w:w="1540"/>
      </w:tblGrid>
      <w:tr w:rsidR="00612BA6" w:rsidRPr="00612BA6" w:rsidTr="00612BA6">
        <w:trPr>
          <w:trHeight w:val="300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学号</w:t>
            </w:r>
          </w:p>
        </w:tc>
      </w:tr>
      <w:tr w:rsidR="00612BA6" w:rsidRPr="00612BA6" w:rsidTr="00612BA6">
        <w:trPr>
          <w:trHeight w:val="300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马艳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3140105888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黄佳琦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3140101389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马骁驹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3140104966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proofErr w:type="gramStart"/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曹馨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3140104284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proofErr w:type="gramStart"/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唐誉颖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3140103494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乔炳然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3140104851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proofErr w:type="gramStart"/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陈佳栋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3140100215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王翌宵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3140104270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proofErr w:type="gramStart"/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张驰宇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3140101807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曹怡超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3140101026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邬迪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3140105697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范雨潇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3140104648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proofErr w:type="gramStart"/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拉敏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3140104995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proofErr w:type="gramStart"/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陶燕妮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3140104814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proofErr w:type="gramStart"/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张孝盛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3140100965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proofErr w:type="gramStart"/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严雄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3140101182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proofErr w:type="gramStart"/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席楚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3140104060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张碧钰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3140101254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proofErr w:type="gramStart"/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陈豪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3140101636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李超懿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3140100711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proofErr w:type="gramStart"/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林鹤奇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3140100737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蔡颖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3140103383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李丁玲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3140104076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廖敏孜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3140100881</w:t>
            </w:r>
          </w:p>
        </w:tc>
      </w:tr>
      <w:tr w:rsidR="00612BA6" w:rsidRPr="00612BA6" w:rsidTr="00612BA6">
        <w:trPr>
          <w:trHeight w:val="288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吴玉婷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BA6" w:rsidRPr="00612BA6" w:rsidRDefault="00612BA6" w:rsidP="00612BA6">
            <w:pPr>
              <w:widowControl/>
              <w:shd w:val="clear" w:color="auto" w:fill="FFFFFF"/>
              <w:spacing w:line="242" w:lineRule="atLeast"/>
              <w:jc w:val="left"/>
              <w:rPr>
                <w:rFonts w:ascii="宋体" w:eastAsia="宋体" w:hAnsi="宋体" w:cs="Tahoma"/>
                <w:color w:val="333333"/>
                <w:kern w:val="0"/>
                <w:sz w:val="24"/>
                <w:szCs w:val="24"/>
              </w:rPr>
            </w:pPr>
            <w:r w:rsidRPr="00612BA6">
              <w:rPr>
                <w:rFonts w:ascii="宋体" w:eastAsia="宋体" w:hAnsi="宋体" w:cs="Tahoma" w:hint="eastAsia"/>
                <w:color w:val="333333"/>
                <w:kern w:val="0"/>
                <w:sz w:val="24"/>
                <w:szCs w:val="24"/>
              </w:rPr>
              <w:t>3140100743</w:t>
            </w:r>
          </w:p>
        </w:tc>
      </w:tr>
    </w:tbl>
    <w:p w:rsidR="00612BA6" w:rsidRPr="00612BA6" w:rsidRDefault="00612BA6" w:rsidP="00612BA6">
      <w:pPr>
        <w:widowControl/>
        <w:shd w:val="clear" w:color="auto" w:fill="FFFFFF"/>
        <w:spacing w:line="242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bookmarkStart w:id="0" w:name="_GoBack"/>
      <w:bookmarkEnd w:id="0"/>
      <w:r w:rsidRPr="00612BA6">
        <w:rPr>
          <w:rFonts w:ascii="Tahoma" w:eastAsia="宋体" w:hAnsi="Tahoma" w:cs="Tahoma"/>
          <w:color w:val="333333"/>
          <w:kern w:val="0"/>
          <w:szCs w:val="21"/>
        </w:rPr>
        <w:t> </w:t>
      </w:r>
    </w:p>
    <w:p w:rsidR="00612BA6" w:rsidRPr="00612BA6" w:rsidRDefault="00612BA6" w:rsidP="00612BA6">
      <w:pPr>
        <w:widowControl/>
        <w:shd w:val="clear" w:color="auto" w:fill="FFFFFF"/>
        <w:spacing w:line="242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如果对此名单有任何疑问，请联系朱建梅老师：</w:t>
      </w: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18867110673/550246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。</w:t>
      </w:r>
    </w:p>
    <w:p w:rsidR="00612BA6" w:rsidRPr="00612BA6" w:rsidRDefault="00612BA6" w:rsidP="00612BA6">
      <w:pPr>
        <w:widowControl/>
        <w:shd w:val="clear" w:color="auto" w:fill="FFFFFF"/>
        <w:spacing w:line="242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 </w:t>
      </w:r>
    </w:p>
    <w:p w:rsidR="00612BA6" w:rsidRPr="00612BA6" w:rsidRDefault="00612BA6" w:rsidP="00612BA6">
      <w:pPr>
        <w:widowControl/>
        <w:shd w:val="clear" w:color="auto" w:fill="FFFFFF"/>
        <w:spacing w:line="242" w:lineRule="atLeast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浙江大学公共管理学院</w:t>
      </w:r>
    </w:p>
    <w:p w:rsidR="00612BA6" w:rsidRPr="00612BA6" w:rsidRDefault="00612BA6" w:rsidP="00612BA6">
      <w:pPr>
        <w:widowControl/>
        <w:shd w:val="clear" w:color="auto" w:fill="FFFFFF"/>
        <w:spacing w:line="242" w:lineRule="atLeast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2017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年</w:t>
      </w: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11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月</w:t>
      </w:r>
      <w:r w:rsidRPr="00612BA6">
        <w:rPr>
          <w:rFonts w:ascii="Calibri" w:eastAsia="宋体" w:hAnsi="Calibri" w:cs="Calibri"/>
          <w:color w:val="333333"/>
          <w:kern w:val="0"/>
          <w:sz w:val="24"/>
          <w:szCs w:val="24"/>
        </w:rPr>
        <w:t>23</w:t>
      </w:r>
      <w:r w:rsidRPr="00612BA6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日</w:t>
      </w:r>
    </w:p>
    <w:p w:rsidR="000D77A3" w:rsidRDefault="009A48E8"/>
    <w:sectPr w:rsidR="000D77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CF5"/>
    <w:rsid w:val="001E4CF5"/>
    <w:rsid w:val="00346083"/>
    <w:rsid w:val="00506338"/>
    <w:rsid w:val="00612BA6"/>
    <w:rsid w:val="009A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XPS</cp:lastModifiedBy>
  <cp:revision>3</cp:revision>
  <dcterms:created xsi:type="dcterms:W3CDTF">2017-11-23T14:42:00Z</dcterms:created>
  <dcterms:modified xsi:type="dcterms:W3CDTF">2017-11-23T14:43:00Z</dcterms:modified>
</cp:coreProperties>
</file>