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公共管理学院“献礼建党百年·百份初心”征集活动</w:t>
      </w:r>
    </w:p>
    <w:p>
      <w:pPr>
        <w:jc w:val="center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内容采集表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560"/>
        <w:gridCol w:w="3339"/>
      </w:tblGrid>
      <w:tr>
        <w:tblPrEx>
          <w:tblLayout w:type="fixed"/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作者基础信息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4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333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84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33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主题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征集内容</w:t>
            </w:r>
          </w:p>
        </w:tc>
      </w:tr>
      <w:tr>
        <w:tblPrEx>
          <w:tblLayout w:type="fixed"/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color w:val="BFBFBF" w:themeColor="background1" w:themeShade="BF"/>
                <w:sz w:val="24"/>
              </w:rPr>
            </w:pPr>
            <w:r>
              <w:rPr>
                <w:rFonts w:hint="eastAsia" w:ascii="仿宋" w:hAnsi="仿宋" w:eastAsia="仿宋"/>
                <w:color w:val="BFBFBF" w:themeColor="background1" w:themeShade="BF"/>
                <w:sz w:val="24"/>
              </w:rPr>
              <w:t>（此处填写主体内容，字数5</w:t>
            </w:r>
            <w:r>
              <w:rPr>
                <w:rFonts w:ascii="仿宋" w:hAnsi="仿宋" w:eastAsia="仿宋"/>
                <w:color w:val="BFBFBF" w:themeColor="background1" w:themeShade="BF"/>
                <w:sz w:val="24"/>
              </w:rPr>
              <w:t>00</w:t>
            </w:r>
            <w:r>
              <w:rPr>
                <w:rFonts w:hint="eastAsia" w:ascii="仿宋" w:hAnsi="仿宋" w:eastAsia="仿宋"/>
                <w:color w:val="BFBFBF" w:themeColor="background1" w:themeShade="BF"/>
                <w:sz w:val="24"/>
              </w:rPr>
              <w:t>字以上）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>备注：请在邮件主题栏注明“百份初心”，并将此表格和照片打包至统一文件夹，命名为“【百份初心】+姓名+主题”发送至电子邮箱zdggdyszfzzx@163.com。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43"/>
    <w:rsid w:val="00460B43"/>
    <w:rsid w:val="007F6DCC"/>
    <w:rsid w:val="00823604"/>
    <w:rsid w:val="00881D3B"/>
    <w:rsid w:val="00BC2894"/>
    <w:rsid w:val="00C11603"/>
    <w:rsid w:val="00CC5651"/>
    <w:rsid w:val="DFFD1F31"/>
    <w:rsid w:val="FBD73EF2"/>
    <w:rsid w:val="FC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Office_1.2.1.1575_F1E327BC-269C-435d-A152-05C5408002CA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2021-04-20T17:37:00Z</dcterms:created>
  <dc:creator>Lenovo</dc:creator>
  <cp:lastModifiedBy>wangfen</cp:lastModifiedBy>
  <dcterms:modified xsi:type="dcterms:W3CDTF">2021-05-04T11:46:41Z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